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6C64C7" w:rsidRDefault="007E16C7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18</w:t>
      </w:r>
      <w:r w:rsidR="00C1254E">
        <w:rPr>
          <w:sz w:val="28"/>
          <w:szCs w:val="28"/>
          <w:u w:val="single"/>
        </w:rPr>
        <w:t>.05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B547DE">
        <w:rPr>
          <w:sz w:val="28"/>
          <w:szCs w:val="28"/>
          <w:u w:val="single"/>
        </w:rPr>
        <w:t>311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B547DE" w:rsidRPr="00B547DE" w:rsidRDefault="00B547DE" w:rsidP="00B547DE">
      <w:pPr>
        <w:jc w:val="center"/>
        <w:rPr>
          <w:b/>
          <w:sz w:val="28"/>
          <w:szCs w:val="28"/>
        </w:rPr>
      </w:pPr>
      <w:r w:rsidRPr="00B547DE">
        <w:rPr>
          <w:b/>
          <w:sz w:val="28"/>
          <w:szCs w:val="28"/>
        </w:rPr>
        <w:t>Об утверждении Административного регламента</w:t>
      </w:r>
    </w:p>
    <w:p w:rsidR="00B547DE" w:rsidRPr="00B547DE" w:rsidRDefault="00B547DE" w:rsidP="00B547DE">
      <w:pPr>
        <w:jc w:val="center"/>
        <w:rPr>
          <w:b/>
          <w:sz w:val="28"/>
          <w:szCs w:val="28"/>
        </w:rPr>
      </w:pPr>
      <w:r w:rsidRPr="00B547DE">
        <w:rPr>
          <w:b/>
          <w:sz w:val="28"/>
          <w:szCs w:val="28"/>
        </w:rPr>
        <w:t>Администрации Сеченовского муниципального округа Нижегородской области по предоставлению муниципальной услуги «Согласование проведения переустройства и (или) перепланировки помещения в многоквартирном доме»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</w:rPr>
      </w:pPr>
    </w:p>
    <w:p w:rsidR="00B547DE" w:rsidRPr="00B547DE" w:rsidRDefault="00B547DE" w:rsidP="00B547DE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B547DE"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B547DE">
        <w:rPr>
          <w:sz w:val="28"/>
          <w:szCs w:val="28"/>
          <w:lang w:val="ru" w:eastAsia="en-US"/>
        </w:rPr>
        <w:t>Федеральным законом от 20.03.2025г. № 33-ФЗ «Об общих принципах организации местного самоуправления в единой системе публичной власти»</w:t>
      </w:r>
      <w:r w:rsidRPr="00B547DE">
        <w:rPr>
          <w:sz w:val="28"/>
          <w:szCs w:val="28"/>
        </w:rPr>
        <w:t xml:space="preserve">, Федеральным законом от 27.07.2010 №210-ФЗ «Об организации предоставления государственных и муниципальных услуг», Постановлением Правительства Нижегородской области от 11.07.2023 №623 «Об организации предоставления государственных и муниципальных услуг в Нижегородской области», Уставом Сеченовского муниципального округа Нижегородской области, Администрация Сеченовского муниципального округа </w:t>
      </w:r>
      <w:r w:rsidRPr="00B547DE">
        <w:rPr>
          <w:b/>
          <w:sz w:val="28"/>
          <w:szCs w:val="28"/>
        </w:rPr>
        <w:t>постановляет:</w:t>
      </w:r>
    </w:p>
    <w:p w:rsidR="00B547DE" w:rsidRPr="00B547DE" w:rsidRDefault="00B547DE" w:rsidP="00B547DE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B547DE">
        <w:rPr>
          <w:sz w:val="28"/>
          <w:szCs w:val="28"/>
        </w:rPr>
        <w:t>1. Утвердить административный регламент Администрации Сеченовского муниципального округа Нижегородской области по предоставлению муниципальной услуги «Согласование проведения переустройства и (или) перепланировки  помещения в многоквартирном доме».</w:t>
      </w:r>
      <w:r w:rsidRPr="00B547DE">
        <w:rPr>
          <w:sz w:val="28"/>
          <w:szCs w:val="28"/>
        </w:rPr>
        <w:tab/>
      </w:r>
    </w:p>
    <w:p w:rsidR="00B547DE" w:rsidRPr="00B547DE" w:rsidRDefault="00B547DE" w:rsidP="00B547DE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B547DE">
        <w:rPr>
          <w:sz w:val="28"/>
          <w:szCs w:val="28"/>
        </w:rPr>
        <w:t xml:space="preserve">2. </w:t>
      </w:r>
      <w:r w:rsidRPr="00B547DE">
        <w:rPr>
          <w:sz w:val="28"/>
          <w:szCs w:val="28"/>
          <w:lang w:val="ru" w:eastAsia="en-US"/>
        </w:rPr>
        <w:t xml:space="preserve">Признать утратившим силу постановление от </w:t>
      </w:r>
      <w:r w:rsidRPr="00B547DE">
        <w:rPr>
          <w:sz w:val="28"/>
          <w:szCs w:val="28"/>
          <w:lang w:eastAsia="en-US"/>
        </w:rPr>
        <w:t>02</w:t>
      </w:r>
      <w:r w:rsidRPr="00B547DE">
        <w:rPr>
          <w:sz w:val="28"/>
          <w:szCs w:val="28"/>
          <w:lang w:val="ru" w:eastAsia="en-US"/>
        </w:rPr>
        <w:t>.</w:t>
      </w:r>
      <w:r w:rsidRPr="00B547DE">
        <w:rPr>
          <w:sz w:val="28"/>
          <w:szCs w:val="28"/>
          <w:lang w:eastAsia="en-US"/>
        </w:rPr>
        <w:t>07</w:t>
      </w:r>
      <w:r w:rsidRPr="00B547DE">
        <w:rPr>
          <w:sz w:val="28"/>
          <w:szCs w:val="28"/>
          <w:lang w:val="ru" w:eastAsia="en-US"/>
        </w:rPr>
        <w:t>.202</w:t>
      </w:r>
      <w:r w:rsidRPr="00B547DE">
        <w:rPr>
          <w:sz w:val="28"/>
          <w:szCs w:val="28"/>
          <w:lang w:eastAsia="en-US"/>
        </w:rPr>
        <w:t>5</w:t>
      </w:r>
      <w:r w:rsidRPr="00B547DE">
        <w:rPr>
          <w:sz w:val="28"/>
          <w:szCs w:val="28"/>
          <w:lang w:val="ru" w:eastAsia="en-US"/>
        </w:rPr>
        <w:t>г. №</w:t>
      </w:r>
      <w:r w:rsidRPr="00B547DE">
        <w:rPr>
          <w:sz w:val="28"/>
          <w:szCs w:val="28"/>
          <w:lang w:eastAsia="en-US"/>
        </w:rPr>
        <w:t>490</w:t>
      </w:r>
      <w:r w:rsidRPr="00B547DE">
        <w:rPr>
          <w:sz w:val="28"/>
          <w:szCs w:val="28"/>
          <w:lang w:val="ru" w:eastAsia="en-US"/>
        </w:rPr>
        <w:t xml:space="preserve"> «Об утверждении Административного регламента Администрации Сеченовского муниципального округа Нижегородской области по предоставлению муниципальной услуги </w:t>
      </w:r>
      <w:r w:rsidRPr="00B547DE"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 отменить.</w:t>
      </w:r>
    </w:p>
    <w:p w:rsidR="00B547DE" w:rsidRPr="00B547DE" w:rsidRDefault="00B547DE" w:rsidP="00B547DE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B547DE">
        <w:rPr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B547DE" w:rsidRPr="00B547DE" w:rsidRDefault="00B547DE" w:rsidP="00B547DE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B547DE">
        <w:rPr>
          <w:sz w:val="28"/>
          <w:szCs w:val="28"/>
        </w:rPr>
        <w:t>4. Обеспечить размещение настоящего постановления на официальном сайте Администрации Сеченовского муниципального округа Нижегородской области в информационно-телекоммуникационной сети «Интернет».</w:t>
      </w:r>
    </w:p>
    <w:p w:rsidR="00B547DE" w:rsidRPr="00B547DE" w:rsidRDefault="00B547DE" w:rsidP="00B547DE">
      <w:pPr>
        <w:tabs>
          <w:tab w:val="left" w:pos="567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47DE">
        <w:rPr>
          <w:sz w:val="28"/>
          <w:szCs w:val="28"/>
        </w:rPr>
        <w:t>5. Контроль за исполнением настоящего постановления возложить на заместителя главы Администрации, начальника Управления капитального строительства, ЖКХ, жилищной политики и жилищного фонда Администрации Сеченовского муниципального округа Д.А. Крупнова.</w:t>
      </w:r>
    </w:p>
    <w:p w:rsidR="00B547DE" w:rsidRPr="00B547DE" w:rsidRDefault="00B547DE" w:rsidP="00B547DE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547DE" w:rsidRPr="00B547DE" w:rsidRDefault="00B547DE" w:rsidP="00B547DE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A1869" w:rsidRPr="0046273B" w:rsidRDefault="00AA1869" w:rsidP="00762D86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03310" w:rsidRPr="00FE0DF6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0DF6">
        <w:rPr>
          <w:sz w:val="28"/>
          <w:szCs w:val="28"/>
        </w:rPr>
        <w:t>Глава</w:t>
      </w:r>
      <w:r w:rsidR="00762D86" w:rsidRPr="00FE0DF6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Default="00B547DE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47DE" w:rsidRPr="00B547DE" w:rsidRDefault="00B547DE" w:rsidP="00B547DE">
      <w:pPr>
        <w:ind w:hanging="1275"/>
        <w:jc w:val="right"/>
        <w:rPr>
          <w:b/>
          <w:sz w:val="28"/>
          <w:szCs w:val="28"/>
          <w:lang w:eastAsia="en-US"/>
        </w:rPr>
      </w:pPr>
      <w:r w:rsidRPr="00B547DE">
        <w:rPr>
          <w:b/>
          <w:sz w:val="28"/>
          <w:szCs w:val="28"/>
          <w:lang w:eastAsia="en-US"/>
        </w:rPr>
        <w:lastRenderedPageBreak/>
        <w:t>ПРИЛОЖЕНИЕ</w:t>
      </w:r>
    </w:p>
    <w:p w:rsidR="00B547DE" w:rsidRDefault="00B547DE" w:rsidP="00B547DE">
      <w:pPr>
        <w:jc w:val="right"/>
        <w:rPr>
          <w:noProof/>
          <w:sz w:val="28"/>
          <w:szCs w:val="28"/>
          <w:lang w:val="ru" w:eastAsia="en-US"/>
        </w:rPr>
      </w:pPr>
      <w:r w:rsidRPr="00B547DE">
        <w:rPr>
          <w:sz w:val="28"/>
          <w:szCs w:val="28"/>
          <w:lang w:eastAsia="en-US"/>
        </w:rPr>
        <w:t xml:space="preserve">к </w:t>
      </w:r>
      <w:r w:rsidRPr="00B547DE">
        <w:rPr>
          <w:sz w:val="28"/>
          <w:szCs w:val="28"/>
          <w:lang w:val="ru" w:eastAsia="en-US"/>
        </w:rPr>
        <w:t>постановлени</w:t>
      </w:r>
      <w:r w:rsidRPr="00B547DE">
        <w:rPr>
          <w:sz w:val="28"/>
          <w:szCs w:val="28"/>
          <w:lang w:eastAsia="en-US"/>
        </w:rPr>
        <w:t>ю</w:t>
      </w:r>
      <w:r w:rsidRPr="00B547DE">
        <w:rPr>
          <w:sz w:val="28"/>
          <w:szCs w:val="28"/>
          <w:lang w:val="ru" w:eastAsia="en-US"/>
        </w:rPr>
        <w:t xml:space="preserve"> </w:t>
      </w:r>
      <w:r w:rsidRPr="00B547DE">
        <w:rPr>
          <w:noProof/>
          <w:sz w:val="28"/>
          <w:szCs w:val="28"/>
          <w:lang w:val="ru" w:eastAsia="en-US"/>
        </w:rPr>
        <w:t xml:space="preserve">Администрации </w:t>
      </w:r>
    </w:p>
    <w:p w:rsidR="00B547DE" w:rsidRDefault="00B547DE" w:rsidP="00B547DE">
      <w:pPr>
        <w:jc w:val="right"/>
        <w:rPr>
          <w:noProof/>
          <w:sz w:val="28"/>
          <w:szCs w:val="28"/>
          <w:lang w:val="ru" w:eastAsia="en-US"/>
        </w:rPr>
      </w:pPr>
      <w:r w:rsidRPr="00B547DE">
        <w:rPr>
          <w:noProof/>
          <w:sz w:val="28"/>
          <w:szCs w:val="28"/>
          <w:lang w:val="ru" w:eastAsia="en-US"/>
        </w:rPr>
        <w:t xml:space="preserve">Сеченовского муниципального округа </w:t>
      </w:r>
    </w:p>
    <w:p w:rsidR="00B547DE" w:rsidRPr="00B547DE" w:rsidRDefault="00B547DE" w:rsidP="00B547DE">
      <w:pPr>
        <w:jc w:val="right"/>
        <w:rPr>
          <w:noProof/>
          <w:sz w:val="28"/>
          <w:szCs w:val="28"/>
          <w:lang w:val="ru" w:eastAsia="en-US"/>
        </w:rPr>
      </w:pPr>
      <w:r w:rsidRPr="00B547DE">
        <w:rPr>
          <w:noProof/>
          <w:sz w:val="28"/>
          <w:szCs w:val="28"/>
          <w:lang w:val="ru" w:eastAsia="en-US"/>
        </w:rPr>
        <w:t>Нижегородской области</w:t>
      </w:r>
    </w:p>
    <w:p w:rsidR="00B547DE" w:rsidRPr="00B547DE" w:rsidRDefault="00B547DE" w:rsidP="00B547DE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18.05.2026г. № 311</w:t>
      </w:r>
    </w:p>
    <w:p w:rsidR="00B547DE" w:rsidRPr="00B547DE" w:rsidRDefault="00B547DE" w:rsidP="00B547DE">
      <w:pPr>
        <w:jc w:val="right"/>
        <w:rPr>
          <w:sz w:val="28"/>
          <w:szCs w:val="28"/>
          <w:lang w:eastAsia="en-US"/>
        </w:rPr>
      </w:pPr>
    </w:p>
    <w:p w:rsidR="00B547DE" w:rsidRPr="00B547DE" w:rsidRDefault="00B547DE" w:rsidP="00B547DE">
      <w:pPr>
        <w:ind w:left="-567" w:right="-142" w:firstLine="709"/>
        <w:jc w:val="center"/>
        <w:rPr>
          <w:b/>
          <w:bCs/>
          <w:sz w:val="28"/>
          <w:szCs w:val="28"/>
        </w:rPr>
      </w:pPr>
    </w:p>
    <w:p w:rsidR="00B547DE" w:rsidRPr="00B547DE" w:rsidRDefault="00B547DE" w:rsidP="00B547DE">
      <w:pPr>
        <w:ind w:firstLine="709"/>
        <w:jc w:val="center"/>
        <w:rPr>
          <w:b/>
          <w:bCs/>
          <w:sz w:val="28"/>
          <w:szCs w:val="28"/>
        </w:rPr>
      </w:pPr>
      <w:r w:rsidRPr="00B547DE">
        <w:rPr>
          <w:b/>
          <w:bCs/>
          <w:sz w:val="28"/>
          <w:szCs w:val="28"/>
        </w:rPr>
        <w:t xml:space="preserve">Административный регламент </w:t>
      </w:r>
      <w:r w:rsidRPr="00B547DE">
        <w:rPr>
          <w:b/>
          <w:bCs/>
          <w:sz w:val="28"/>
          <w:szCs w:val="28"/>
          <w:lang w:val="ru" w:eastAsia="en-US"/>
        </w:rPr>
        <w:t>Администрации Сеченовского муниципального округа Нижегородской области</w:t>
      </w:r>
      <w:r w:rsidRPr="00B547DE">
        <w:rPr>
          <w:b/>
          <w:bCs/>
          <w:sz w:val="28"/>
          <w:szCs w:val="28"/>
          <w:lang w:eastAsia="en-US"/>
        </w:rPr>
        <w:t xml:space="preserve"> по предоставлению муниципальной услуги «Согласование проведения переустройства и (или) перепланировки помещения в многоквартирном доме»</w:t>
      </w:r>
    </w:p>
    <w:p w:rsidR="00B547DE" w:rsidRPr="00B547DE" w:rsidRDefault="00B547DE" w:rsidP="00B547DE">
      <w:pPr>
        <w:keepNext/>
        <w:keepLines/>
        <w:spacing w:before="482" w:after="238"/>
        <w:ind w:firstLine="709"/>
        <w:jc w:val="center"/>
        <w:outlineLvl w:val="0"/>
        <w:rPr>
          <w:rFonts w:eastAsia="Yu Gothic Light"/>
          <w:b/>
          <w:bCs/>
          <w:sz w:val="28"/>
          <w:szCs w:val="28"/>
          <w:lang w:eastAsia="en-US"/>
        </w:rPr>
      </w:pPr>
      <w:r w:rsidRPr="00B547DE">
        <w:rPr>
          <w:rFonts w:eastAsia="Yu Gothic Light"/>
          <w:b/>
          <w:bCs/>
          <w:sz w:val="28"/>
          <w:szCs w:val="28"/>
          <w:lang w:val="en-US" w:eastAsia="en-US"/>
        </w:rPr>
        <w:t>I</w:t>
      </w:r>
      <w:r w:rsidRPr="00B547DE">
        <w:rPr>
          <w:rFonts w:eastAsia="Yu Gothic Light"/>
          <w:b/>
          <w:bCs/>
          <w:sz w:val="28"/>
          <w:szCs w:val="28"/>
          <w:lang w:eastAsia="en-US"/>
        </w:rPr>
        <w:t>. Общие положения</w:t>
      </w:r>
    </w:p>
    <w:p w:rsidR="00B547DE" w:rsidRPr="00B547DE" w:rsidRDefault="00B547DE" w:rsidP="00B547DE">
      <w:pPr>
        <w:keepNext/>
        <w:keepLines/>
        <w:spacing w:before="240" w:after="160"/>
        <w:ind w:firstLine="709"/>
        <w:contextualSpacing/>
        <w:jc w:val="both"/>
        <w:outlineLvl w:val="0"/>
        <w:rPr>
          <w:rFonts w:eastAsia="Yu Gothic Light"/>
          <w:b/>
          <w:bCs/>
          <w:sz w:val="28"/>
          <w:szCs w:val="28"/>
          <w:lang w:eastAsia="en-US"/>
        </w:rPr>
      </w:pPr>
      <w:r w:rsidRPr="00B547DE">
        <w:rPr>
          <w:sz w:val="28"/>
          <w:szCs w:val="28"/>
        </w:rPr>
        <w:t xml:space="preserve">1. Настоящий Административный регламент устанавливает порядок и стандарт предоставления </w:t>
      </w:r>
      <w:r w:rsidRPr="00B547DE">
        <w:rPr>
          <w:bCs/>
          <w:sz w:val="28"/>
          <w:szCs w:val="28"/>
        </w:rPr>
        <w:t xml:space="preserve">муниципальной </w:t>
      </w:r>
      <w:r w:rsidRPr="00B547DE">
        <w:rPr>
          <w:sz w:val="28"/>
          <w:szCs w:val="28"/>
        </w:rPr>
        <w:t>услуги «</w:t>
      </w:r>
      <w:r w:rsidRPr="00B547DE">
        <w:rPr>
          <w:sz w:val="28"/>
          <w:szCs w:val="28"/>
          <w:lang w:eastAsia="en-US"/>
        </w:rPr>
        <w:t>Согласование проведения переустройства и (или) перепланировки помещения в многоквартирном доме»</w:t>
      </w:r>
      <w:r w:rsidRPr="00B547DE">
        <w:rPr>
          <w:sz w:val="28"/>
          <w:szCs w:val="28"/>
        </w:rPr>
        <w:t>.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 и юридическим лицам</w:t>
      </w:r>
      <w:r w:rsidRPr="00B547DE">
        <w:rPr>
          <w:sz w:val="28"/>
          <w:szCs w:val="28"/>
          <w:lang w:eastAsia="en-US"/>
        </w:rPr>
        <w:t xml:space="preserve">, указанным </w:t>
      </w:r>
      <w:r w:rsidRPr="00B547DE">
        <w:rPr>
          <w:sz w:val="28"/>
          <w:szCs w:val="28"/>
        </w:rPr>
        <w:t>в таблице 1 приложения к настоящему Административному регламенту</w:t>
      </w:r>
      <w:r w:rsidRPr="00B547DE">
        <w:rPr>
          <w:sz w:val="28"/>
          <w:szCs w:val="28"/>
          <w:lang w:eastAsia="en-US"/>
        </w:rPr>
        <w:t>.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  <w:lang w:eastAsia="en-US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B547DE" w:rsidRPr="00B547DE" w:rsidRDefault="00B547DE" w:rsidP="00B547DE">
      <w:pPr>
        <w:keepNext/>
        <w:keepLines/>
        <w:spacing w:before="480" w:after="238"/>
        <w:ind w:firstLine="709"/>
        <w:jc w:val="center"/>
        <w:outlineLvl w:val="0"/>
        <w:rPr>
          <w:b/>
          <w:sz w:val="28"/>
          <w:szCs w:val="28"/>
        </w:rPr>
      </w:pPr>
      <w:r w:rsidRPr="00B547DE">
        <w:rPr>
          <w:rFonts w:eastAsia="Yu Gothic Light"/>
          <w:b/>
          <w:bCs/>
          <w:sz w:val="28"/>
          <w:szCs w:val="28"/>
          <w:lang w:val="en-US" w:eastAsia="en-US"/>
        </w:rPr>
        <w:t>II</w:t>
      </w:r>
      <w:r w:rsidRPr="00B547DE">
        <w:rPr>
          <w:rFonts w:eastAsia="Yu Gothic Light"/>
          <w:b/>
          <w:bCs/>
          <w:sz w:val="28"/>
          <w:szCs w:val="28"/>
          <w:lang w:eastAsia="en-US"/>
        </w:rPr>
        <w:t>. Стандарт предоставления</w:t>
      </w:r>
      <w:r w:rsidRPr="00B547DE">
        <w:rPr>
          <w:b/>
          <w:sz w:val="28"/>
          <w:szCs w:val="28"/>
          <w:lang w:eastAsia="en-US"/>
        </w:rPr>
        <w:t xml:space="preserve"> </w:t>
      </w:r>
      <w:r w:rsidRPr="00B547DE">
        <w:rPr>
          <w:rFonts w:eastAsia="Yu Gothic Light"/>
          <w:b/>
          <w:bCs/>
          <w:sz w:val="28"/>
          <w:szCs w:val="28"/>
          <w:lang w:eastAsia="en-US"/>
        </w:rPr>
        <w:t>Услуги</w:t>
      </w:r>
    </w:p>
    <w:p w:rsidR="00B547DE" w:rsidRPr="00B547DE" w:rsidRDefault="00B547DE" w:rsidP="00B547DE">
      <w:pPr>
        <w:keepNext/>
        <w:keepLines/>
        <w:spacing w:before="482" w:after="238"/>
        <w:ind w:firstLine="709"/>
        <w:jc w:val="center"/>
        <w:outlineLvl w:val="1"/>
        <w:rPr>
          <w:b/>
          <w:bCs/>
          <w:sz w:val="28"/>
          <w:szCs w:val="28"/>
        </w:rPr>
      </w:pPr>
      <w:r w:rsidRPr="00B547DE">
        <w:rPr>
          <w:b/>
          <w:bCs/>
          <w:sz w:val="28"/>
          <w:szCs w:val="28"/>
        </w:rPr>
        <w:t>Наименование Услуги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  <w:lang w:eastAsia="en-US"/>
        </w:rPr>
        <w:t>4. Согласование проведения переустройства и (или) перепланировки помещения в многоквартирном доме.</w:t>
      </w:r>
    </w:p>
    <w:p w:rsidR="00B547DE" w:rsidRPr="00B547DE" w:rsidRDefault="00B547DE" w:rsidP="00B547DE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</w:rPr>
      </w:pPr>
      <w:r w:rsidRPr="00B547DE">
        <w:rPr>
          <w:b/>
          <w:bCs/>
          <w:sz w:val="28"/>
          <w:szCs w:val="28"/>
        </w:rPr>
        <w:t>Наименование органа, предоставляющего Услугу</w:t>
      </w:r>
    </w:p>
    <w:p w:rsidR="00B547DE" w:rsidRPr="00B547DE" w:rsidRDefault="00B547DE" w:rsidP="006A2747">
      <w:pPr>
        <w:numPr>
          <w:ilvl w:val="0"/>
          <w:numId w:val="6"/>
        </w:numPr>
        <w:ind w:firstLine="709"/>
        <w:jc w:val="both"/>
        <w:rPr>
          <w:sz w:val="20"/>
          <w:szCs w:val="20"/>
          <w:lang w:val="ru" w:eastAsia="en-US"/>
        </w:rPr>
      </w:pPr>
      <w:r w:rsidRPr="00B547DE">
        <w:rPr>
          <w:sz w:val="28"/>
          <w:szCs w:val="28"/>
        </w:rPr>
        <w:t>5. Услуга предоставляется</w:t>
      </w:r>
      <w:r w:rsidRPr="00B547DE">
        <w:rPr>
          <w:sz w:val="28"/>
          <w:szCs w:val="28"/>
          <w:lang w:eastAsia="en-US"/>
        </w:rPr>
        <w:t xml:space="preserve"> </w:t>
      </w:r>
      <w:r w:rsidRPr="00B547DE">
        <w:rPr>
          <w:sz w:val="28"/>
          <w:szCs w:val="28"/>
          <w:lang w:val="ru" w:eastAsia="en-US"/>
        </w:rPr>
        <w:t>структурным подразделением Администрации Сеченовского муниципального округа Нижегородской области - Управлением капитального строительства, ЖКХ, жилищной политики и жилищного фонда.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b/>
          <w:bCs/>
          <w:sz w:val="28"/>
          <w:szCs w:val="28"/>
          <w:lang w:eastAsia="en-US"/>
        </w:rPr>
      </w:pPr>
      <w:r w:rsidRPr="00B547DE">
        <w:rPr>
          <w:b/>
          <w:sz w:val="28"/>
          <w:szCs w:val="28"/>
          <w:lang w:eastAsia="en-US"/>
        </w:rPr>
        <w:t>Результат предоставления Услуги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B547DE">
        <w:rPr>
          <w:color w:val="000000"/>
          <w:sz w:val="28"/>
          <w:szCs w:val="28"/>
          <w:lang w:eastAsia="en-US"/>
        </w:rPr>
        <w:lastRenderedPageBreak/>
        <w:t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</w:rPr>
        <w:t>– при обращении заявителя за</w:t>
      </w:r>
      <w:r w:rsidRPr="00B547DE">
        <w:rPr>
          <w:sz w:val="28"/>
          <w:szCs w:val="28"/>
          <w:lang w:eastAsia="en-US"/>
        </w:rPr>
        <w:t xml:space="preserve"> решением о согласовании проведения переустройства и (или) перепланировки помещения в многоквартирном доме: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а) постановление о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  <w:lang w:eastAsia="en-US"/>
        </w:rPr>
        <w:t>б) постановление об отказе в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  <w:lang w:eastAsia="en-US"/>
        </w:rPr>
        <w:t>Заявителю выдаётся (направляется) Документ, подтверждающий принятие решения.</w:t>
      </w:r>
    </w:p>
    <w:p w:rsidR="00B547DE" w:rsidRPr="00B547DE" w:rsidRDefault="00B547DE" w:rsidP="00B547DE">
      <w:pPr>
        <w:keepNext/>
        <w:ind w:firstLine="709"/>
        <w:jc w:val="both"/>
        <w:rPr>
          <w:sz w:val="28"/>
          <w:szCs w:val="28"/>
        </w:rPr>
      </w:pPr>
      <w:r w:rsidRPr="00B547DE">
        <w:rPr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</w:rPr>
        <w:t>– при обращении заявителя за завершением переустройства и (или) перепланировки помещения в многоквартирном доме</w:t>
      </w:r>
      <w:r w:rsidRPr="00B547DE">
        <w:rPr>
          <w:sz w:val="28"/>
          <w:szCs w:val="28"/>
          <w:lang w:eastAsia="en-US"/>
        </w:rPr>
        <w:t xml:space="preserve"> результатами предоставления Услуги являются: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а) акт приемочной комиссии, подтверждающий завершение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б) решение об отказе в оформлении акта о завершении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Заявителю направляется уведомление об отказе в оформлении акта о завершении переустройства и (или) перепланировки помещения в многоквартирном доме с указанием причин отказа.</w:t>
      </w:r>
    </w:p>
    <w:p w:rsidR="00B547DE" w:rsidRPr="00B547DE" w:rsidRDefault="00B547DE" w:rsidP="00B547DE">
      <w:pPr>
        <w:keepNext/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</w:rPr>
        <w:t xml:space="preserve">– при обращении заявителя за </w:t>
      </w:r>
      <w:r w:rsidRPr="00B547DE">
        <w:rPr>
          <w:sz w:val="28"/>
          <w:szCs w:val="28"/>
          <w:lang w:eastAsia="en-US"/>
        </w:rPr>
        <w:t xml:space="preserve">исправлением </w:t>
      </w:r>
      <w:r w:rsidRPr="00B547DE">
        <w:rPr>
          <w:sz w:val="28"/>
          <w:szCs w:val="28"/>
        </w:rPr>
        <w:t>ошибок и опечаток</w:t>
      </w:r>
      <w:r w:rsidRPr="00B547DE">
        <w:rPr>
          <w:sz w:val="28"/>
          <w:szCs w:val="28"/>
          <w:lang w:eastAsia="en-US"/>
        </w:rPr>
        <w:t xml:space="preserve"> в документах, выданных по результатам предоставления Услуги результатами предоставления Услуги являются: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lastRenderedPageBreak/>
        <w:t>Заявителю выдаётся (направляется) Документ, подтверждающий принятие решения/акт приемочной комиссии, подтверждающий завершение переустройства и (или) перепланировки помещения в многоквартирном доме с внесенными исправлениями допущенных ошибок и (или) опечаток;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 xml:space="preserve">б) решение об отказе в исправлении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Заявителю направляется уведомление об отказе в исправлении допущенных опечаток и (или) ошибок, допущенных в документах, выданных заявителю по результатам предоставления Услуги (форма уведомления приведена в разделе V приложения</w:t>
      </w:r>
      <w:r w:rsidRPr="00B547DE">
        <w:rPr>
          <w:bCs/>
          <w:iCs/>
          <w:sz w:val="28"/>
          <w:szCs w:val="28"/>
          <w:lang w:eastAsia="en-US"/>
        </w:rPr>
        <w:t xml:space="preserve"> настоящего Административного регламента).</w:t>
      </w:r>
    </w:p>
    <w:p w:rsidR="00B547DE" w:rsidRPr="00B547DE" w:rsidRDefault="00B547DE" w:rsidP="00B547DE">
      <w:pPr>
        <w:tabs>
          <w:tab w:val="left" w:pos="1021"/>
          <w:tab w:val="num" w:pos="3572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Результат предоставления Услуги может быть получен: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Заявлении;</w:t>
      </w:r>
    </w:p>
    <w:p w:rsidR="00B547DE" w:rsidRPr="00B547DE" w:rsidRDefault="00B547DE" w:rsidP="00B547DE">
      <w:pPr>
        <w:spacing w:after="159"/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:rsidR="00B547DE" w:rsidRPr="00B547DE" w:rsidRDefault="00B547DE" w:rsidP="00B547DE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</w:rPr>
      </w:pPr>
      <w:r w:rsidRPr="00B547DE">
        <w:rPr>
          <w:b/>
          <w:bCs/>
          <w:sz w:val="28"/>
          <w:szCs w:val="28"/>
        </w:rPr>
        <w:t>Срок предоставления Услуги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</w:rPr>
        <w:t xml:space="preserve">7. Максимальный срок предоставления Услуги при обращении за согласованием проведения работ по </w:t>
      </w:r>
      <w:r w:rsidRPr="00B547DE">
        <w:rPr>
          <w:sz w:val="28"/>
          <w:szCs w:val="28"/>
          <w:lang w:eastAsia="en-US"/>
        </w:rPr>
        <w:t>переустройству и (или) перепланировке помещения в многоквартирном доме</w:t>
      </w:r>
      <w:r w:rsidRPr="00B547DE">
        <w:rPr>
          <w:sz w:val="28"/>
          <w:szCs w:val="28"/>
        </w:rPr>
        <w:t xml:space="preserve"> составляет 15 рабочих дней </w:t>
      </w:r>
      <w:r w:rsidRPr="00B547DE">
        <w:rPr>
          <w:color w:val="000000"/>
          <w:sz w:val="28"/>
          <w:szCs w:val="28"/>
          <w:highlight w:val="white"/>
          <w:lang w:eastAsia="en-US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 xml:space="preserve">В случае поступления в Орган местного самоуправления </w:t>
      </w:r>
      <w:r w:rsidRPr="00B547DE">
        <w:rPr>
          <w:color w:val="000000"/>
          <w:sz w:val="28"/>
          <w:szCs w:val="28"/>
          <w:lang w:eastAsia="en-US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</w:t>
      </w:r>
      <w:r w:rsidRPr="00B547DE">
        <w:rPr>
          <w:color w:val="000000"/>
          <w:sz w:val="28"/>
          <w:szCs w:val="28"/>
          <w:lang w:eastAsia="en-US"/>
        </w:rPr>
        <w:lastRenderedPageBreak/>
        <w:t xml:space="preserve">необходимых документа и (или) информации, но не более чем на 15 рабочих дней. 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lang w:eastAsia="en-US"/>
        </w:rPr>
      </w:pPr>
      <w:r w:rsidRPr="00B547DE">
        <w:rPr>
          <w:color w:val="000000"/>
          <w:sz w:val="28"/>
          <w:szCs w:val="28"/>
          <w:lang w:eastAsia="en-US"/>
        </w:rPr>
        <w:t xml:space="preserve">Максимальный срок </w:t>
      </w:r>
      <w:r w:rsidRPr="00B547DE">
        <w:rPr>
          <w:sz w:val="28"/>
          <w:szCs w:val="28"/>
        </w:rPr>
        <w:t xml:space="preserve">предоставления Услуги </w:t>
      </w:r>
      <w:r w:rsidRPr="00B547DE">
        <w:rPr>
          <w:color w:val="000000"/>
          <w:sz w:val="28"/>
          <w:szCs w:val="28"/>
          <w:lang w:eastAsia="en-US"/>
        </w:rPr>
        <w:t xml:space="preserve">в этом случае составляет 30 рабочих дней </w:t>
      </w:r>
      <w:r w:rsidRPr="00B547DE">
        <w:rPr>
          <w:color w:val="000000"/>
          <w:sz w:val="28"/>
          <w:szCs w:val="28"/>
          <w:highlight w:val="white"/>
          <w:lang w:eastAsia="en-US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rFonts w:ascii="Roboto" w:eastAsia="Roboto" w:hAnsi="Roboto" w:cs="Roboto"/>
          <w:color w:val="000000"/>
          <w:highlight w:val="white"/>
          <w:lang w:eastAsia="en-US"/>
        </w:rPr>
      </w:pPr>
      <w:r w:rsidRPr="00B547DE">
        <w:rPr>
          <w:sz w:val="28"/>
          <w:szCs w:val="28"/>
        </w:rPr>
        <w:t xml:space="preserve">8. Максимальный срок предоставления Услуги при обращении за завершением </w:t>
      </w:r>
      <w:r w:rsidRPr="00B547DE">
        <w:rPr>
          <w:sz w:val="28"/>
          <w:szCs w:val="28"/>
          <w:lang w:eastAsia="en-US"/>
        </w:rPr>
        <w:t xml:space="preserve">переустройства и (или) перепланировки помещения в многоквартирном доме </w:t>
      </w:r>
      <w:r w:rsidRPr="00B547DE">
        <w:rPr>
          <w:sz w:val="28"/>
          <w:szCs w:val="28"/>
        </w:rPr>
        <w:t xml:space="preserve">составляет 9 рабочих дней </w:t>
      </w:r>
      <w:r w:rsidRPr="00B547DE">
        <w:rPr>
          <w:color w:val="000000"/>
          <w:sz w:val="28"/>
          <w:szCs w:val="28"/>
          <w:highlight w:val="white"/>
          <w:lang w:eastAsia="en-US"/>
        </w:rPr>
        <w:t>со дня представления Уведомления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 w:rsidRPr="00B547DE">
        <w:rPr>
          <w:rFonts w:ascii="Roboto" w:eastAsia="Roboto" w:hAnsi="Roboto" w:cs="Roboto"/>
          <w:color w:val="000000"/>
          <w:szCs w:val="22"/>
          <w:highlight w:val="white"/>
          <w:lang w:eastAsia="en-US"/>
        </w:rPr>
        <w:t>.</w:t>
      </w:r>
      <w:r w:rsidRPr="00B547DE">
        <w:rPr>
          <w:color w:val="000000"/>
          <w:sz w:val="28"/>
          <w:szCs w:val="28"/>
          <w:highlight w:val="white"/>
          <w:lang w:eastAsia="en-US"/>
        </w:rPr>
        <w:t xml:space="preserve"> 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  <w:lang w:eastAsia="en-US"/>
        </w:rPr>
      </w:pPr>
      <w:r w:rsidRPr="00B547DE">
        <w:rPr>
          <w:sz w:val="28"/>
          <w:szCs w:val="28"/>
        </w:rPr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 w:rsidRPr="00B547DE">
        <w:rPr>
          <w:color w:val="000000"/>
          <w:sz w:val="28"/>
          <w:szCs w:val="28"/>
          <w:highlight w:val="white"/>
          <w:lang w:eastAsia="en-US"/>
        </w:rPr>
        <w:t xml:space="preserve">со дня представления </w:t>
      </w:r>
      <w:r w:rsidRPr="00B547DE">
        <w:rPr>
          <w:sz w:val="28"/>
          <w:szCs w:val="28"/>
          <w:lang w:eastAsia="en-US"/>
        </w:rPr>
        <w:t xml:space="preserve">заявления об исправлении допущенных опечаток и ошибок в документах, выданных по результатам предоставления Услуги </w:t>
      </w:r>
      <w:r w:rsidRPr="00B547DE">
        <w:rPr>
          <w:color w:val="000000"/>
          <w:sz w:val="28"/>
          <w:szCs w:val="28"/>
          <w:highlight w:val="white"/>
          <w:lang w:eastAsia="en-US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Орган местного самоуправления или в МФЦ</w:t>
      </w:r>
      <w:r w:rsidRPr="00B547DE">
        <w:rPr>
          <w:rFonts w:ascii="Roboto" w:eastAsia="Roboto" w:hAnsi="Roboto" w:cs="Roboto"/>
          <w:color w:val="000000"/>
          <w:szCs w:val="22"/>
          <w:highlight w:val="white"/>
          <w:lang w:eastAsia="en-US"/>
        </w:rPr>
        <w:t>.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>10. Максимальный срок предоставления Услуги не зависит о</w:t>
      </w:r>
      <w:r w:rsidRPr="00B547DE">
        <w:rPr>
          <w:sz w:val="28"/>
          <w:szCs w:val="28"/>
        </w:rPr>
        <w:t>т признаков (категории) заявителей и способа подачи Запроса о предоставлении Услуги и документов.</w:t>
      </w:r>
    </w:p>
    <w:p w:rsidR="00B547DE" w:rsidRPr="00B547DE" w:rsidRDefault="00B547DE" w:rsidP="00B547DE">
      <w:pPr>
        <w:keepNext/>
        <w:keepLines/>
        <w:spacing w:before="480" w:after="240" w:line="276" w:lineRule="auto"/>
        <w:ind w:firstLine="709"/>
        <w:jc w:val="center"/>
        <w:outlineLvl w:val="1"/>
        <w:rPr>
          <w:b/>
          <w:bCs/>
          <w:sz w:val="28"/>
          <w:szCs w:val="28"/>
        </w:rPr>
      </w:pPr>
      <w:r w:rsidRPr="00B547DE">
        <w:rPr>
          <w:b/>
          <w:bCs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B547DE" w:rsidRPr="00B547DE" w:rsidRDefault="00B547DE" w:rsidP="00B547DE">
      <w:pPr>
        <w:keepNext/>
        <w:keepLines/>
        <w:spacing w:after="159" w:line="276" w:lineRule="auto"/>
        <w:ind w:firstLine="709"/>
        <w:jc w:val="both"/>
        <w:outlineLvl w:val="1"/>
        <w:rPr>
          <w:b/>
          <w:bCs/>
          <w:sz w:val="28"/>
          <w:szCs w:val="28"/>
        </w:rPr>
      </w:pPr>
      <w:r w:rsidRPr="00B547DE">
        <w:rPr>
          <w:sz w:val="28"/>
          <w:szCs w:val="28"/>
          <w:lang w:eastAsia="en-US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B547DE">
        <w:rPr>
          <w:sz w:val="28"/>
          <w:szCs w:val="28"/>
        </w:rPr>
        <w:t>.</w:t>
      </w:r>
    </w:p>
    <w:p w:rsidR="00B547DE" w:rsidRPr="00B547DE" w:rsidRDefault="00B547DE" w:rsidP="00B547DE">
      <w:pPr>
        <w:spacing w:before="482" w:after="238"/>
        <w:ind w:firstLine="709"/>
        <w:jc w:val="center"/>
        <w:rPr>
          <w:b/>
          <w:sz w:val="28"/>
          <w:szCs w:val="28"/>
          <w:lang w:eastAsia="en-US"/>
        </w:rPr>
      </w:pPr>
      <w:r w:rsidRPr="00B547DE">
        <w:rPr>
          <w:b/>
          <w:sz w:val="28"/>
          <w:szCs w:val="28"/>
          <w:lang w:eastAsia="en-US"/>
        </w:rPr>
        <w:t>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12. Максимальный срок ожидания в очереди при подаче заявителем заявления при непосредственном обращении в Орган местного самоуправления или МФЦ</w:t>
      </w:r>
      <w:r w:rsidRPr="00B547DE">
        <w:rPr>
          <w:b/>
          <w:sz w:val="28"/>
          <w:szCs w:val="28"/>
          <w:lang w:eastAsia="en-US"/>
        </w:rPr>
        <w:t xml:space="preserve"> </w:t>
      </w:r>
      <w:r w:rsidRPr="00B547DE">
        <w:rPr>
          <w:sz w:val="28"/>
          <w:szCs w:val="28"/>
          <w:lang w:eastAsia="en-US"/>
        </w:rPr>
        <w:t>составляет 15 минут.</w:t>
      </w:r>
    </w:p>
    <w:p w:rsidR="00B547DE" w:rsidRPr="00B547DE" w:rsidRDefault="00B547DE" w:rsidP="00B547DE">
      <w:pPr>
        <w:spacing w:after="159"/>
        <w:ind w:firstLine="709"/>
        <w:jc w:val="both"/>
        <w:rPr>
          <w:sz w:val="20"/>
          <w:szCs w:val="22"/>
          <w:lang w:eastAsia="en-US"/>
        </w:rPr>
      </w:pPr>
      <w:r w:rsidRPr="00B547DE">
        <w:rPr>
          <w:sz w:val="28"/>
          <w:szCs w:val="28"/>
          <w:lang w:eastAsia="en-US"/>
        </w:rPr>
        <w:lastRenderedPageBreak/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B547DE" w:rsidRPr="00B547DE" w:rsidRDefault="00B547DE" w:rsidP="00B547DE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en-US"/>
        </w:rPr>
      </w:pPr>
      <w:r w:rsidRPr="00B547DE">
        <w:rPr>
          <w:b/>
          <w:bCs/>
          <w:sz w:val="28"/>
          <w:szCs w:val="28"/>
        </w:rPr>
        <w:t xml:space="preserve">Срок регистрации </w:t>
      </w:r>
      <w:r w:rsidRPr="00B547DE">
        <w:rPr>
          <w:b/>
          <w:sz w:val="28"/>
          <w:szCs w:val="28"/>
          <w:highlight w:val="white"/>
          <w:lang w:eastAsia="en-US"/>
        </w:rPr>
        <w:t>заявления заявителя о предоставлении Услуги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B547DE">
        <w:rPr>
          <w:color w:val="000000"/>
          <w:sz w:val="28"/>
          <w:szCs w:val="28"/>
          <w:highlight w:val="white"/>
          <w:lang w:eastAsia="en-US"/>
        </w:rPr>
        <w:t xml:space="preserve">14. Запрос о предоставлении Услуги и документы поступившие в течение рабочего дня </w:t>
      </w:r>
      <w:r w:rsidRPr="00B547DE">
        <w:rPr>
          <w:sz w:val="28"/>
          <w:szCs w:val="28"/>
        </w:rPr>
        <w:t xml:space="preserve">при непосредственном обращении в Орган местного самоуправления или МФЦ, а также поступивший посредством </w:t>
      </w:r>
      <w:r w:rsidRPr="00B547DE">
        <w:rPr>
          <w:color w:val="000000"/>
          <w:sz w:val="28"/>
          <w:szCs w:val="28"/>
          <w:highlight w:val="white"/>
          <w:lang w:eastAsia="en-US"/>
        </w:rPr>
        <w:t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</w:t>
      </w:r>
    </w:p>
    <w:p w:rsidR="00B547DE" w:rsidRPr="00B547DE" w:rsidRDefault="00B547DE" w:rsidP="00B547DE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color w:val="000000"/>
          <w:sz w:val="28"/>
          <w:szCs w:val="28"/>
          <w:highlight w:val="white"/>
          <w:lang w:eastAsia="en-US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B547DE" w:rsidRPr="00B547DE" w:rsidRDefault="00B547DE" w:rsidP="00B547DE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</w:rPr>
      </w:pPr>
      <w:r w:rsidRPr="00B547DE">
        <w:rPr>
          <w:b/>
          <w:bCs/>
          <w:sz w:val="28"/>
          <w:szCs w:val="28"/>
        </w:rPr>
        <w:t>Требования к помещениям, в которых предоставляется Услуга</w:t>
      </w:r>
    </w:p>
    <w:p w:rsidR="00B547DE" w:rsidRPr="00B547DE" w:rsidRDefault="00B547DE" w:rsidP="00B547DE">
      <w:pPr>
        <w:tabs>
          <w:tab w:val="num" w:pos="1276"/>
        </w:tabs>
        <w:spacing w:after="159"/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B547DE" w:rsidRPr="00B547DE" w:rsidRDefault="00B547DE" w:rsidP="00B547DE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</w:rPr>
      </w:pPr>
      <w:r w:rsidRPr="00B547DE">
        <w:rPr>
          <w:b/>
          <w:bCs/>
          <w:sz w:val="28"/>
          <w:szCs w:val="28"/>
        </w:rPr>
        <w:t>Показатели доступности и качества Услуги</w:t>
      </w:r>
    </w:p>
    <w:p w:rsidR="00B547DE" w:rsidRPr="00B547DE" w:rsidRDefault="00B547DE" w:rsidP="00B547DE">
      <w:pPr>
        <w:tabs>
          <w:tab w:val="num" w:pos="1276"/>
        </w:tabs>
        <w:spacing w:after="159"/>
        <w:ind w:firstLine="709"/>
        <w:jc w:val="both"/>
        <w:rPr>
          <w:sz w:val="28"/>
          <w:szCs w:val="28"/>
        </w:rPr>
      </w:pPr>
      <w:r w:rsidRPr="00B547DE">
        <w:rPr>
          <w:sz w:val="28"/>
          <w:szCs w:val="28"/>
          <w:lang w:eastAsia="en-US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 w:rsidRPr="00B547DE">
        <w:rPr>
          <w:sz w:val="28"/>
          <w:szCs w:val="28"/>
          <w:highlight w:val="white"/>
          <w:lang w:eastAsia="en-US"/>
        </w:rPr>
        <w:t>на Едином портале (при наличии технической возможности), на Региональном портале.</w:t>
      </w:r>
    </w:p>
    <w:p w:rsidR="00B547DE" w:rsidRPr="00B547DE" w:rsidRDefault="00B547DE" w:rsidP="00B547DE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 w:rsidRPr="00B547DE">
        <w:rPr>
          <w:b/>
          <w:bCs/>
          <w:sz w:val="28"/>
          <w:szCs w:val="28"/>
        </w:rPr>
        <w:t>Иные требования к предоставлению Услуги</w:t>
      </w:r>
    </w:p>
    <w:p w:rsidR="00B547DE" w:rsidRPr="00B547DE" w:rsidRDefault="00B547DE" w:rsidP="00B547D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</w:rPr>
        <w:t xml:space="preserve"> 17. Услуги, являющиеся необходимыми и обязательными для предоставления услуги:</w:t>
      </w:r>
    </w:p>
    <w:p w:rsidR="00B547DE" w:rsidRPr="00B547DE" w:rsidRDefault="00B547DE" w:rsidP="00B547D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а) подготовка технического плана помещения, в отношении которого осуществлена перепланировка, в соответствии с Федеральным законом от 13 июля 2015 г. № 218-ФЗ «О государственной регистрации недвижимости» (за предоставление указанной услуги предусмотрена плата);</w:t>
      </w:r>
    </w:p>
    <w:p w:rsidR="00B547DE" w:rsidRPr="00B547DE" w:rsidRDefault="00B547DE" w:rsidP="00B547D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  <w:lang w:eastAsia="en-US"/>
        </w:rPr>
        <w:t>б) подготовка проекта переустройства и (или) перепланировки переустраиваемого и (или) перепланируемого помещения в многоквартирном доме (за предоставление указанной услуги предусмотрена плата).</w:t>
      </w:r>
    </w:p>
    <w:p w:rsidR="00B547DE" w:rsidRPr="00B547DE" w:rsidRDefault="00B547DE" w:rsidP="00B547D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18. Информационные системы, используемые для предоставления Услуги:</w:t>
      </w:r>
    </w:p>
    <w:p w:rsidR="00B547DE" w:rsidRPr="00B547DE" w:rsidRDefault="00B547DE" w:rsidP="00B547D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lastRenderedPageBreak/>
        <w:t>– единая система межведомственного электронного взаимодействия,</w:t>
      </w:r>
    </w:p>
    <w:p w:rsidR="00B547DE" w:rsidRPr="00B547DE" w:rsidRDefault="00B547DE" w:rsidP="00B547D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– ЕСИА,</w:t>
      </w:r>
    </w:p>
    <w:p w:rsidR="00B547DE" w:rsidRPr="00B547DE" w:rsidRDefault="00B547DE" w:rsidP="00B547D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– Единый портал,</w:t>
      </w:r>
    </w:p>
    <w:p w:rsidR="00B547DE" w:rsidRPr="00B547DE" w:rsidRDefault="00B547DE" w:rsidP="00B547D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– Региональный портал (при наличии технической возможности).</w:t>
      </w:r>
    </w:p>
    <w:p w:rsidR="00B547DE" w:rsidRPr="00B547DE" w:rsidRDefault="00B547DE" w:rsidP="00B547D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B547DE" w:rsidRPr="00B547DE" w:rsidRDefault="00B547DE" w:rsidP="00B547DE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а) в Органе местного самоуправления;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б) в МФЦ.</w:t>
      </w:r>
    </w:p>
    <w:p w:rsidR="00B547DE" w:rsidRPr="00B547DE" w:rsidRDefault="00B547DE" w:rsidP="00B547D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23. Предоставление Услуги в МФЦ осуществляется при наличии соглашения о взаимодействии с таким МФЦ.</w:t>
      </w:r>
    </w:p>
    <w:p w:rsidR="00B547DE" w:rsidRPr="00B547DE" w:rsidRDefault="00B547DE" w:rsidP="00B547DE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 w:rsidR="00B547DE" w:rsidRPr="00B547DE" w:rsidRDefault="00B547DE" w:rsidP="00B547DE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  <w:highlight w:val="white"/>
          <w:lang w:eastAsia="en-US"/>
        </w:rPr>
      </w:pPr>
      <w:r w:rsidRPr="00B547DE">
        <w:rPr>
          <w:color w:val="000000"/>
          <w:sz w:val="28"/>
          <w:szCs w:val="28"/>
          <w:highlight w:val="white"/>
          <w:lang w:eastAsia="en-US"/>
        </w:rPr>
        <w:lastRenderedPageBreak/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:rsidR="00B547DE" w:rsidRPr="00B547DE" w:rsidRDefault="00B547DE" w:rsidP="00B547DE">
      <w:pPr>
        <w:tabs>
          <w:tab w:val="num" w:pos="1276"/>
        </w:tabs>
        <w:spacing w:after="159"/>
        <w:ind w:firstLine="709"/>
        <w:jc w:val="both"/>
        <w:rPr>
          <w:b/>
          <w:bCs/>
          <w:sz w:val="28"/>
          <w:szCs w:val="28"/>
        </w:rPr>
      </w:pPr>
      <w:r w:rsidRPr="00B547DE">
        <w:rPr>
          <w:color w:val="000000"/>
          <w:sz w:val="28"/>
          <w:szCs w:val="28"/>
          <w:highlight w:val="white"/>
          <w:lang w:eastAsia="en-US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B547DE" w:rsidRPr="00B547DE" w:rsidRDefault="00B547DE" w:rsidP="00B547DE">
      <w:pPr>
        <w:spacing w:before="482" w:after="238"/>
        <w:ind w:firstLine="709"/>
        <w:jc w:val="center"/>
        <w:rPr>
          <w:b/>
          <w:bCs/>
          <w:sz w:val="28"/>
          <w:szCs w:val="28"/>
        </w:rPr>
      </w:pPr>
      <w:r w:rsidRPr="00B547DE">
        <w:rPr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 xml:space="preserve">24. Исчерпывающий </w:t>
      </w:r>
      <w:r w:rsidRPr="00B547DE">
        <w:rPr>
          <w:color w:val="000000"/>
          <w:sz w:val="28"/>
          <w:szCs w:val="28"/>
          <w:highlight w:val="white"/>
          <w:lang w:eastAsia="en-US"/>
        </w:rPr>
        <w:t xml:space="preserve">перечень документов, необходимых в соответствии с </w:t>
      </w:r>
      <w:r w:rsidRPr="00B547DE">
        <w:rPr>
          <w:color w:val="000000"/>
          <w:sz w:val="28"/>
          <w:szCs w:val="28"/>
          <w:lang w:eastAsia="en-US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B547DE">
        <w:rPr>
          <w:sz w:val="28"/>
          <w:szCs w:val="28"/>
          <w:lang w:eastAsia="en-US"/>
        </w:rPr>
        <w:t>.</w:t>
      </w:r>
    </w:p>
    <w:p w:rsidR="00B547DE" w:rsidRPr="00B547DE" w:rsidRDefault="00B547DE" w:rsidP="00B547DE">
      <w:pPr>
        <w:spacing w:after="238"/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:rsidR="00B547DE" w:rsidRPr="00B547DE" w:rsidRDefault="00B547DE" w:rsidP="00B547DE">
      <w:pPr>
        <w:spacing w:before="482" w:after="238"/>
        <w:ind w:firstLine="709"/>
        <w:jc w:val="center"/>
        <w:rPr>
          <w:b/>
          <w:bCs/>
          <w:color w:val="000000"/>
          <w:sz w:val="28"/>
          <w:szCs w:val="28"/>
          <w:lang w:eastAsia="en-US"/>
        </w:rPr>
      </w:pPr>
      <w:r w:rsidRPr="00B547DE">
        <w:rPr>
          <w:b/>
          <w:bCs/>
          <w:sz w:val="28"/>
          <w:szCs w:val="28"/>
        </w:rPr>
        <w:t xml:space="preserve">Исчерпывающий перечень оснований </w:t>
      </w:r>
      <w:r w:rsidRPr="00B547DE">
        <w:rPr>
          <w:b/>
          <w:bCs/>
          <w:color w:val="000000"/>
          <w:sz w:val="28"/>
          <w:szCs w:val="28"/>
          <w:highlight w:val="white"/>
          <w:lang w:eastAsia="en-US"/>
        </w:rPr>
        <w:t>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B547DE" w:rsidRPr="00B547DE" w:rsidRDefault="00B547DE" w:rsidP="00B547DE">
      <w:pPr>
        <w:tabs>
          <w:tab w:val="left" w:pos="9638"/>
        </w:tabs>
        <w:spacing w:before="482"/>
        <w:ind w:firstLine="709"/>
        <w:jc w:val="both"/>
        <w:rPr>
          <w:sz w:val="28"/>
          <w:szCs w:val="28"/>
        </w:rPr>
      </w:pPr>
      <w:r w:rsidRPr="00B547DE">
        <w:rPr>
          <w:sz w:val="28"/>
          <w:szCs w:val="28"/>
        </w:rPr>
        <w:t>26. 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:rsidR="00B547DE" w:rsidRPr="00B547DE" w:rsidRDefault="00B547DE" w:rsidP="00B547DE">
      <w:pPr>
        <w:tabs>
          <w:tab w:val="left" w:pos="9638"/>
        </w:tabs>
        <w:ind w:firstLine="709"/>
        <w:jc w:val="both"/>
        <w:outlineLvl w:val="1"/>
        <w:rPr>
          <w:bCs/>
          <w:lang w:eastAsia="en-US"/>
        </w:rPr>
      </w:pPr>
      <w:r w:rsidRPr="00B547DE">
        <w:rPr>
          <w:sz w:val="28"/>
          <w:szCs w:val="28"/>
          <w:lang w:eastAsia="en-US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 xml:space="preserve"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</w:t>
      </w:r>
      <w:r w:rsidRPr="00B547DE">
        <w:rPr>
          <w:sz w:val="28"/>
          <w:szCs w:val="28"/>
          <w:lang w:eastAsia="en-US"/>
        </w:rPr>
        <w:lastRenderedPageBreak/>
        <w:t>(отсутствие заполнения, недостоверное, неполное либо неправильное заполнение, отсутствие подписи заявителя);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г) представленные документы утратили силу на момент обращения за Услугой;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B547DE">
        <w:rPr>
          <w:sz w:val="28"/>
          <w:szCs w:val="28"/>
          <w:lang w:eastAsia="en-US"/>
        </w:rPr>
        <w:t>д) к Запросу о предоставлению Услуги не приложены документы, предусмотренные настоящим Административным регламентом, которые заявитель должен пред</w:t>
      </w:r>
      <w:r w:rsidRPr="00B547DE">
        <w:rPr>
          <w:sz w:val="28"/>
          <w:szCs w:val="28"/>
          <w:highlight w:val="white"/>
          <w:lang w:eastAsia="en-US"/>
        </w:rPr>
        <w:t>ставить самостоятельно;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>е) </w:t>
      </w:r>
      <w:r w:rsidRPr="00B547DE">
        <w:rPr>
          <w:color w:val="000000"/>
          <w:sz w:val="28"/>
          <w:szCs w:val="28"/>
          <w:highlight w:val="white"/>
          <w:lang w:eastAsia="en-US"/>
        </w:rPr>
        <w:t xml:space="preserve">неустановление личности лица, обратившегося за оказанием услуги, </w:t>
      </w:r>
      <w:r w:rsidRPr="00B547DE">
        <w:rPr>
          <w:color w:val="000000"/>
          <w:sz w:val="28"/>
          <w:szCs w:val="28"/>
          <w:lang w:eastAsia="en-US"/>
        </w:rPr>
        <w:t>при очном обращении в МФЦ или Орган местного самоуправления</w:t>
      </w:r>
      <w:r w:rsidRPr="00B547DE">
        <w:rPr>
          <w:color w:val="000000"/>
          <w:sz w:val="28"/>
          <w:szCs w:val="28"/>
          <w:highlight w:val="white"/>
          <w:lang w:eastAsia="en-US"/>
        </w:rPr>
        <w:t>: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  <w:lang w:eastAsia="en-US"/>
        </w:rPr>
      </w:pPr>
      <w:r w:rsidRPr="00B547DE">
        <w:rPr>
          <w:color w:val="000000"/>
          <w:sz w:val="28"/>
          <w:szCs w:val="28"/>
          <w:highlight w:val="white"/>
          <w:lang w:eastAsia="en-US"/>
        </w:rPr>
        <w:t>– непредъявление документа, удостоверяющего его личность (отказ предъявить документ),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  <w:lang w:eastAsia="en-US"/>
        </w:rPr>
      </w:pPr>
      <w:r w:rsidRPr="00B547DE">
        <w:rPr>
          <w:color w:val="000000"/>
          <w:sz w:val="28"/>
          <w:szCs w:val="28"/>
          <w:highlight w:val="white"/>
          <w:lang w:eastAsia="en-US"/>
        </w:rPr>
        <w:t xml:space="preserve">– предъявление документа, удостоверяющего личность, с истекшим сроком действия, 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B547DE">
        <w:rPr>
          <w:color w:val="000000"/>
          <w:sz w:val="28"/>
          <w:szCs w:val="28"/>
          <w:highlight w:val="white"/>
          <w:lang w:eastAsia="en-US"/>
        </w:rPr>
        <w:t>– 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ж) наличие противоречивых сведений в Запросе о предоставлении Услуги и приложенных к нему документах;</w:t>
      </w:r>
    </w:p>
    <w:p w:rsidR="00B547DE" w:rsidRPr="00B547DE" w:rsidRDefault="00B547DE" w:rsidP="00B547DE">
      <w:pPr>
        <w:tabs>
          <w:tab w:val="left" w:pos="9638"/>
        </w:tabs>
        <w:ind w:firstLine="709"/>
        <w:jc w:val="both"/>
        <w:outlineLvl w:val="1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:rsidR="00B547DE" w:rsidRPr="00B547DE" w:rsidRDefault="00B547DE" w:rsidP="00B547DE">
      <w:pPr>
        <w:ind w:firstLine="709"/>
        <w:jc w:val="both"/>
        <w:outlineLvl w:val="1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:rsidR="00B547DE" w:rsidRPr="00B547DE" w:rsidRDefault="00B547DE" w:rsidP="00B547DE">
      <w:pPr>
        <w:ind w:firstLine="709"/>
        <w:jc w:val="both"/>
        <w:outlineLvl w:val="1"/>
        <w:rPr>
          <w:sz w:val="28"/>
          <w:szCs w:val="28"/>
        </w:rPr>
      </w:pPr>
      <w:r w:rsidRPr="00B547DE">
        <w:rPr>
          <w:sz w:val="28"/>
          <w:szCs w:val="28"/>
        </w:rPr>
        <w:t>28. Исчерпывающий перечень оснований для отказа в предоставлении Услуги:</w:t>
      </w:r>
    </w:p>
    <w:p w:rsidR="00B547DE" w:rsidRPr="00B547DE" w:rsidRDefault="00B547DE" w:rsidP="00B547DE">
      <w:pPr>
        <w:ind w:firstLine="709"/>
        <w:jc w:val="both"/>
        <w:outlineLvl w:val="1"/>
        <w:rPr>
          <w:sz w:val="28"/>
          <w:szCs w:val="28"/>
        </w:rPr>
      </w:pPr>
      <w:r w:rsidRPr="00B547DE">
        <w:rPr>
          <w:sz w:val="28"/>
          <w:szCs w:val="28"/>
        </w:rPr>
        <w:t>а) </w:t>
      </w:r>
      <w:r w:rsidRPr="00B547DE">
        <w:rPr>
          <w:sz w:val="28"/>
          <w:szCs w:val="28"/>
          <w:lang w:eastAsia="en-US"/>
        </w:rPr>
        <w:t>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B547DE" w:rsidRPr="00B547DE" w:rsidRDefault="00B547DE" w:rsidP="00B547DE">
      <w:pPr>
        <w:ind w:firstLine="709"/>
        <w:jc w:val="both"/>
        <w:outlineLvl w:val="1"/>
        <w:rPr>
          <w:sz w:val="28"/>
          <w:szCs w:val="28"/>
        </w:rPr>
      </w:pPr>
      <w:r w:rsidRPr="00B547DE">
        <w:rPr>
          <w:sz w:val="28"/>
          <w:szCs w:val="28"/>
        </w:rPr>
        <w:t>б) </w:t>
      </w:r>
      <w:r w:rsidRPr="00B547DE">
        <w:rPr>
          <w:sz w:val="28"/>
          <w:szCs w:val="28"/>
          <w:lang w:eastAsia="en-US"/>
        </w:rPr>
        <w:t>представление Запроса о предоставлении Услуги и документов в ненадлежащий орган;</w:t>
      </w:r>
    </w:p>
    <w:p w:rsidR="00B547DE" w:rsidRPr="00B547DE" w:rsidRDefault="00B547DE" w:rsidP="00B547DE">
      <w:pPr>
        <w:ind w:firstLine="709"/>
        <w:jc w:val="both"/>
        <w:outlineLvl w:val="1"/>
        <w:rPr>
          <w:sz w:val="28"/>
          <w:szCs w:val="28"/>
        </w:rPr>
      </w:pPr>
      <w:r w:rsidRPr="00B547DE">
        <w:rPr>
          <w:sz w:val="28"/>
          <w:szCs w:val="28"/>
        </w:rPr>
        <w:t>в) </w:t>
      </w:r>
      <w:r w:rsidRPr="00B547DE">
        <w:rPr>
          <w:sz w:val="28"/>
          <w:szCs w:val="28"/>
          <w:lang w:eastAsia="en-US"/>
        </w:rPr>
        <w:t xml:space="preserve"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</w:t>
      </w:r>
      <w:r w:rsidRPr="00B547DE">
        <w:rPr>
          <w:sz w:val="28"/>
          <w:szCs w:val="28"/>
          <w:lang w:eastAsia="en-US"/>
        </w:rPr>
        <w:lastRenderedPageBreak/>
        <w:t>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инициативе;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</w:rPr>
        <w:t>г) </w:t>
      </w:r>
      <w:r w:rsidRPr="00B547DE">
        <w:rPr>
          <w:sz w:val="28"/>
          <w:szCs w:val="28"/>
          <w:lang w:eastAsia="en-US"/>
        </w:rPr>
        <w:t>непредставление документов, обязанность по представлению которых возложена на заявителя;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</w:rPr>
        <w:t>д) </w:t>
      </w:r>
      <w:r w:rsidRPr="00B547DE">
        <w:rPr>
          <w:sz w:val="28"/>
          <w:szCs w:val="28"/>
          <w:highlight w:val="white"/>
          <w:lang w:eastAsia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  <w:lang w:eastAsia="en-US"/>
        </w:rPr>
        <w:t>е) 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доме.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</w:rPr>
        <w:t>ж) </w:t>
      </w:r>
      <w:r w:rsidRPr="00B547DE">
        <w:rPr>
          <w:sz w:val="28"/>
          <w:szCs w:val="28"/>
          <w:lang w:eastAsia="en-US"/>
        </w:rPr>
        <w:t>отсутствие опечаток и ошибок в выданных в результате предоставления Услуги документах.</w:t>
      </w:r>
    </w:p>
    <w:p w:rsidR="00B547DE" w:rsidRPr="00B547DE" w:rsidRDefault="00B547DE" w:rsidP="00B547DE">
      <w:pPr>
        <w:tabs>
          <w:tab w:val="left" w:pos="1021"/>
        </w:tabs>
        <w:spacing w:after="238"/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29. </w:t>
      </w:r>
      <w:r w:rsidRPr="00B547DE">
        <w:rPr>
          <w:color w:val="000000"/>
          <w:sz w:val="28"/>
          <w:szCs w:val="28"/>
          <w:highlight w:val="white"/>
          <w:lang w:eastAsia="en-US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B547DE" w:rsidRPr="00B547DE" w:rsidRDefault="00B547DE" w:rsidP="00B547DE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 w:rsidRPr="00B547DE">
        <w:rPr>
          <w:b/>
          <w:bCs/>
          <w:sz w:val="28"/>
          <w:szCs w:val="28"/>
          <w:lang w:val="en-US"/>
        </w:rPr>
        <w:t>III</w:t>
      </w:r>
      <w:r w:rsidRPr="00B547DE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B547DE" w:rsidRPr="00B547DE" w:rsidRDefault="00B547DE" w:rsidP="00B547DE">
      <w:pPr>
        <w:keepNext/>
        <w:keepLines/>
        <w:spacing w:after="240"/>
        <w:ind w:firstLine="709"/>
        <w:jc w:val="center"/>
        <w:outlineLvl w:val="0"/>
        <w:rPr>
          <w:sz w:val="28"/>
          <w:szCs w:val="28"/>
        </w:rPr>
      </w:pPr>
      <w:r w:rsidRPr="00B547DE">
        <w:rPr>
          <w:b/>
          <w:bCs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B547DE" w:rsidRPr="00B547DE" w:rsidRDefault="00B547DE" w:rsidP="00B547DE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  <w:highlight w:val="white"/>
        </w:rPr>
        <w:t xml:space="preserve">30. При обращении заявителей за </w:t>
      </w:r>
      <w:r w:rsidRPr="00B547DE">
        <w:rPr>
          <w:sz w:val="28"/>
          <w:szCs w:val="28"/>
          <w:lang w:eastAsia="en-US"/>
        </w:rPr>
        <w:t>решением о согласовании проведения переустройства и (или) перепланировки помещения в многоквартирном доме: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1) профилирование заявителя;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2) прием З</w:t>
      </w:r>
      <w:r w:rsidRPr="00B547DE">
        <w:rPr>
          <w:rFonts w:eastAsia="Calibri"/>
          <w:sz w:val="28"/>
          <w:szCs w:val="28"/>
        </w:rPr>
        <w:t xml:space="preserve">аявления </w:t>
      </w:r>
      <w:r w:rsidRPr="00B547DE">
        <w:rPr>
          <w:sz w:val="28"/>
          <w:szCs w:val="28"/>
          <w:lang w:eastAsia="en-US"/>
        </w:rPr>
        <w:t>и документов и (или) информации, необходимых для предоставления Услуги;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3) межведомственное информационное взаимодействие;</w:t>
      </w:r>
    </w:p>
    <w:p w:rsidR="00B547DE" w:rsidRPr="00B547DE" w:rsidRDefault="00B547DE" w:rsidP="00B547DE">
      <w:pPr>
        <w:tabs>
          <w:tab w:val="left" w:pos="9638"/>
        </w:tabs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4) получение дополнительных сведений от заявителя;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5) принятие решения о предоставлении (об отказе в предоставлении) Услуги;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6) предоставление результата Услуги.</w:t>
      </w:r>
    </w:p>
    <w:p w:rsidR="00B547DE" w:rsidRPr="00B547DE" w:rsidRDefault="00B547DE" w:rsidP="00B547DE">
      <w:pPr>
        <w:tabs>
          <w:tab w:val="left" w:pos="9638"/>
        </w:tabs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</w:rPr>
        <w:t xml:space="preserve"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</w:t>
      </w:r>
      <w:r w:rsidRPr="00B547DE">
        <w:rPr>
          <w:sz w:val="28"/>
          <w:szCs w:val="28"/>
        </w:rPr>
        <w:lastRenderedPageBreak/>
        <w:t>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highlight w:val="white"/>
        </w:rPr>
        <w:t xml:space="preserve">31. При обращении заявителей за </w:t>
      </w:r>
      <w:r w:rsidRPr="00B547DE">
        <w:rPr>
          <w:sz w:val="28"/>
          <w:szCs w:val="28"/>
        </w:rPr>
        <w:t>завершением переустройства и (или) перепланировки в многоквартирном доме: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1) профилирование заявителя;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2) прием Уведомления и документов и (или) информации, необходимых для предоставления Услуги;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3) межведомственное информационное взаимодействие;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4) принятие решения о предоставлении (об отказе в предоставлении) Услуги;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5) предоставление результата Услуги.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</w:rPr>
        <w:t>Административные процедуры «Приостановление предоставления Услуги», «П</w:t>
      </w:r>
      <w:r w:rsidRPr="00B547DE">
        <w:rPr>
          <w:sz w:val="28"/>
          <w:szCs w:val="28"/>
          <w:lang w:eastAsia="en-US"/>
        </w:rPr>
        <w:t xml:space="preserve">олучение дополнительных сведений от заявителя», </w:t>
      </w:r>
      <w:r w:rsidRPr="00B547DE">
        <w:rPr>
          <w:sz w:val="28"/>
          <w:szCs w:val="28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B547DE" w:rsidRPr="00B547DE" w:rsidRDefault="00B547DE" w:rsidP="00B547DE">
      <w:pPr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</w:rPr>
        <w:t>32. При обращении заявителей за исправлением</w:t>
      </w:r>
      <w:r w:rsidRPr="00B547DE">
        <w:rPr>
          <w:sz w:val="28"/>
          <w:szCs w:val="28"/>
          <w:lang w:eastAsia="en-US"/>
        </w:rPr>
        <w:t xml:space="preserve"> допущенных опечаток и ошибок в документах, выданных по результатам предоставления Услуги</w:t>
      </w:r>
      <w:r w:rsidRPr="00B547DE">
        <w:rPr>
          <w:sz w:val="28"/>
          <w:szCs w:val="28"/>
        </w:rPr>
        <w:t>: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1) профилирование заявителя;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2) прием заявления об исправлении допущенных опечаток и ошибок в документах, выданных по результатам предоставления Услуги и документов и (или) информации, необходимых для предоставления Услуги;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3) межведомственное информационное взаимодействие;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4) принятие решения о предоставлении (об отказе в предоставлении) Услуги;</w:t>
      </w:r>
    </w:p>
    <w:p w:rsidR="00B547DE" w:rsidRPr="00B547DE" w:rsidRDefault="00B547DE" w:rsidP="00B547DE">
      <w:pPr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5) предоставление результата Услуги.</w:t>
      </w:r>
    </w:p>
    <w:p w:rsidR="00B547DE" w:rsidRPr="00B547DE" w:rsidRDefault="00B547DE" w:rsidP="00B547DE">
      <w:pPr>
        <w:spacing w:after="238"/>
        <w:ind w:firstLine="709"/>
        <w:jc w:val="both"/>
        <w:rPr>
          <w:sz w:val="28"/>
          <w:szCs w:val="28"/>
        </w:rPr>
      </w:pPr>
      <w:r w:rsidRPr="00B547DE">
        <w:rPr>
          <w:sz w:val="28"/>
          <w:szCs w:val="28"/>
        </w:rPr>
        <w:t>Административные процедуры «Приостановление предоставления Услуги», «П</w:t>
      </w:r>
      <w:r w:rsidRPr="00B547DE">
        <w:rPr>
          <w:sz w:val="28"/>
          <w:szCs w:val="28"/>
          <w:lang w:eastAsia="en-US"/>
        </w:rPr>
        <w:t xml:space="preserve">олучение дополнительных сведений от заявителя», </w:t>
      </w:r>
      <w:r w:rsidRPr="00B547DE">
        <w:rPr>
          <w:sz w:val="28"/>
          <w:szCs w:val="28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B547DE" w:rsidRPr="00B547DE" w:rsidRDefault="00B547DE" w:rsidP="00B547DE">
      <w:pPr>
        <w:spacing w:before="482" w:after="238"/>
        <w:ind w:firstLine="709"/>
        <w:jc w:val="center"/>
        <w:rPr>
          <w:sz w:val="28"/>
          <w:szCs w:val="28"/>
          <w:lang w:eastAsia="en-US"/>
        </w:rPr>
      </w:pPr>
      <w:r w:rsidRPr="00B547DE">
        <w:rPr>
          <w:b/>
          <w:bCs/>
          <w:sz w:val="28"/>
          <w:szCs w:val="28"/>
          <w:highlight w:val="white"/>
          <w:lang w:eastAsia="en-US"/>
        </w:rPr>
        <w:t xml:space="preserve">Описание административных процедур при обращении заявителей за </w:t>
      </w:r>
      <w:r w:rsidRPr="00B547DE">
        <w:rPr>
          <w:b/>
          <w:bCs/>
          <w:sz w:val="28"/>
          <w:szCs w:val="28"/>
          <w:lang w:eastAsia="en-US"/>
        </w:rPr>
        <w:t>согласованием проведения переустройства и (или) перепланировки помещения в многоквартирном доме</w:t>
      </w:r>
    </w:p>
    <w:p w:rsidR="00B547DE" w:rsidRPr="00B547DE" w:rsidRDefault="00B547DE" w:rsidP="00B547DE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</w:rPr>
      </w:pPr>
    </w:p>
    <w:p w:rsidR="00B547DE" w:rsidRPr="00B547DE" w:rsidRDefault="00B547DE" w:rsidP="00B547DE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en-US"/>
        </w:rPr>
      </w:pPr>
      <w:r w:rsidRPr="00B547DE">
        <w:rPr>
          <w:b/>
          <w:bCs/>
          <w:sz w:val="28"/>
          <w:szCs w:val="28"/>
          <w:highlight w:val="white"/>
          <w:lang w:eastAsia="en-US"/>
        </w:rPr>
        <w:t>Профилирование заявителя</w:t>
      </w:r>
    </w:p>
    <w:p w:rsidR="00B547DE" w:rsidRPr="00B547DE" w:rsidRDefault="00B547DE" w:rsidP="00B547DE">
      <w:pPr>
        <w:tabs>
          <w:tab w:val="left" w:pos="9638"/>
        </w:tabs>
        <w:spacing w:after="238"/>
        <w:ind w:right="-142"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</w:rPr>
        <w:t>33. </w:t>
      </w:r>
      <w:r w:rsidRPr="00B547DE">
        <w:rPr>
          <w:sz w:val="28"/>
          <w:szCs w:val="28"/>
          <w:lang w:eastAsia="en-US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:rsidR="00B547DE" w:rsidRPr="00B547DE" w:rsidRDefault="00B547DE" w:rsidP="00B547DE">
      <w:pPr>
        <w:tabs>
          <w:tab w:val="left" w:pos="9638"/>
        </w:tabs>
        <w:spacing w:after="160"/>
        <w:ind w:right="-142"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  <w:lang w:eastAsia="en-US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</w:t>
      </w:r>
    </w:p>
    <w:p w:rsidR="00B547DE" w:rsidRPr="00B547DE" w:rsidRDefault="00B547DE" w:rsidP="00B547DE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</w:rPr>
      </w:pPr>
      <w:r w:rsidRPr="00B547DE">
        <w:rPr>
          <w:b/>
          <w:sz w:val="28"/>
          <w:szCs w:val="28"/>
          <w:highlight w:val="white"/>
          <w:lang w:eastAsia="en-US"/>
        </w:rPr>
        <w:t>Прием заявле</w:t>
      </w:r>
      <w:r w:rsidRPr="00B547DE">
        <w:rPr>
          <w:b/>
          <w:bCs/>
          <w:sz w:val="28"/>
          <w:szCs w:val="28"/>
          <w:highlight w:val="white"/>
          <w:lang w:eastAsia="en-US"/>
        </w:rPr>
        <w:t xml:space="preserve">ния </w:t>
      </w:r>
      <w:r w:rsidRPr="00B547DE">
        <w:rPr>
          <w:rFonts w:eastAsia="Calibri"/>
          <w:b/>
          <w:bCs/>
          <w:sz w:val="28"/>
          <w:szCs w:val="28"/>
        </w:rPr>
        <w:t xml:space="preserve">о переустройстве и (или) перепланировке помещения в многоквартирном доме </w:t>
      </w:r>
      <w:r w:rsidRPr="00B547DE">
        <w:rPr>
          <w:b/>
          <w:bCs/>
          <w:sz w:val="28"/>
          <w:szCs w:val="28"/>
          <w:highlight w:val="white"/>
          <w:lang w:eastAsia="en-US"/>
        </w:rPr>
        <w:t>и д</w:t>
      </w:r>
      <w:r w:rsidRPr="00B547DE">
        <w:rPr>
          <w:b/>
          <w:sz w:val="28"/>
          <w:szCs w:val="28"/>
          <w:highlight w:val="white"/>
          <w:lang w:eastAsia="en-US"/>
        </w:rPr>
        <w:t>окументов и (или) информации, необходимых для предоставления Услуги</w:t>
      </w:r>
    </w:p>
    <w:p w:rsidR="00B547DE" w:rsidRPr="00B547DE" w:rsidRDefault="00B547DE" w:rsidP="00B547DE">
      <w:pPr>
        <w:tabs>
          <w:tab w:val="left" w:pos="9638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B547DE">
        <w:rPr>
          <w:sz w:val="28"/>
          <w:szCs w:val="28"/>
        </w:rPr>
        <w:t xml:space="preserve">34. Форма заявления </w:t>
      </w:r>
      <w:r w:rsidRPr="00B547DE">
        <w:rPr>
          <w:rFonts w:eastAsia="Calibri"/>
          <w:sz w:val="28"/>
          <w:szCs w:val="28"/>
        </w:rPr>
        <w:t>о переустройстве и (или) перепланировке помещения в многоквартирном доме</w:t>
      </w:r>
      <w:r w:rsidRPr="00B547DE">
        <w:rPr>
          <w:sz w:val="28"/>
          <w:szCs w:val="28"/>
        </w:rPr>
        <w:t xml:space="preserve"> утверждена п</w:t>
      </w:r>
      <w:r w:rsidRPr="00B547DE">
        <w:rPr>
          <w:rFonts w:eastAsia="Calibri"/>
          <w:sz w:val="28"/>
          <w:szCs w:val="28"/>
        </w:rPr>
        <w:t>риказом Министерства строительства и жилищно-коммунального хозяйства Российской Федерации от 04 апреля 2024 г. № 240-пр «О</w:t>
      </w:r>
      <w:r w:rsidRPr="00B547DE">
        <w:rPr>
          <w:color w:val="000000"/>
          <w:sz w:val="28"/>
          <w:szCs w:val="28"/>
          <w:lang w:eastAsia="en-US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</w:p>
    <w:p w:rsidR="00B547DE" w:rsidRPr="00B547DE" w:rsidRDefault="00B547DE" w:rsidP="00B547DE">
      <w:pPr>
        <w:tabs>
          <w:tab w:val="left" w:pos="9638"/>
        </w:tabs>
        <w:ind w:firstLine="709"/>
        <w:jc w:val="both"/>
        <w:rPr>
          <w:sz w:val="20"/>
          <w:szCs w:val="22"/>
          <w:lang w:eastAsia="en-US"/>
        </w:rPr>
      </w:pPr>
      <w:r w:rsidRPr="00B547DE">
        <w:rPr>
          <w:color w:val="000000"/>
          <w:sz w:val="28"/>
          <w:szCs w:val="28"/>
          <w:lang w:eastAsia="en-US"/>
        </w:rPr>
        <w:t xml:space="preserve"> И</w:t>
      </w:r>
      <w:r w:rsidRPr="00B547DE">
        <w:rPr>
          <w:sz w:val="28"/>
          <w:szCs w:val="28"/>
          <w:highlight w:val="white"/>
          <w:lang w:eastAsia="en-US"/>
        </w:rPr>
        <w:t xml:space="preserve">счерпывающий </w:t>
      </w:r>
      <w:r w:rsidRPr="00B547DE">
        <w:rPr>
          <w:color w:val="000000"/>
          <w:sz w:val="28"/>
          <w:szCs w:val="28"/>
          <w:highlight w:val="white"/>
          <w:lang w:eastAsia="en-US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 w:rsidRPr="00B547DE">
        <w:rPr>
          <w:sz w:val="28"/>
          <w:szCs w:val="28"/>
          <w:highlight w:val="white"/>
          <w:lang w:eastAsia="en-US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регламенту.</w:t>
      </w:r>
    </w:p>
    <w:p w:rsidR="00B547DE" w:rsidRPr="00B547DE" w:rsidRDefault="00B547DE" w:rsidP="00B547DE">
      <w:pPr>
        <w:tabs>
          <w:tab w:val="left" w:pos="9638"/>
        </w:tabs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>35. Способами установления личности (идентификации) заявителя (представителя заявителя) при предоставлении Услуги являются:</w:t>
      </w:r>
    </w:p>
    <w:p w:rsidR="00B547DE" w:rsidRPr="00B547DE" w:rsidRDefault="00B547DE" w:rsidP="00B547DE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>а) в МФЦ:</w:t>
      </w:r>
    </w:p>
    <w:p w:rsidR="00B547DE" w:rsidRPr="00B547DE" w:rsidRDefault="00B547DE" w:rsidP="00B547DE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>– документ, удостоверяющий личность,</w:t>
      </w:r>
    </w:p>
    <w:p w:rsidR="00B547DE" w:rsidRPr="00B547DE" w:rsidRDefault="00B547DE" w:rsidP="00B547DE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 xml:space="preserve">– установление </w:t>
      </w:r>
      <w:r w:rsidRPr="00B547DE">
        <w:rPr>
          <w:color w:val="000000"/>
          <w:sz w:val="28"/>
          <w:szCs w:val="28"/>
          <w:highlight w:val="white"/>
          <w:lang w:eastAsia="en-US"/>
        </w:rPr>
        <w:t xml:space="preserve"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</w:t>
      </w:r>
      <w:r w:rsidRPr="00B547DE">
        <w:rPr>
          <w:color w:val="000000"/>
          <w:sz w:val="28"/>
          <w:szCs w:val="28"/>
          <w:highlight w:val="white"/>
          <w:lang w:eastAsia="en-US"/>
        </w:rPr>
        <w:lastRenderedPageBreak/>
        <w:t>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 w:rsidRPr="00B547DE">
        <w:rPr>
          <w:sz w:val="28"/>
          <w:szCs w:val="28"/>
          <w:highlight w:val="white"/>
          <w:lang w:eastAsia="en-US"/>
        </w:rPr>
        <w:t>;</w:t>
      </w:r>
    </w:p>
    <w:p w:rsidR="00B547DE" w:rsidRPr="00B547DE" w:rsidRDefault="00B547DE" w:rsidP="00B547DE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>б) на Едином портале – ЕСИА;</w:t>
      </w:r>
    </w:p>
    <w:p w:rsidR="00B547DE" w:rsidRPr="00B547DE" w:rsidRDefault="00B547DE" w:rsidP="00B547DE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>в) на Региональном портале (при наличии технической возможности) – ЕСИА;</w:t>
      </w:r>
    </w:p>
    <w:p w:rsidR="00B547DE" w:rsidRPr="00B547DE" w:rsidRDefault="00B547DE" w:rsidP="00B547DE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>г) в Органе местного самоуправления: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>– документ, удостоверяющий личность,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b/>
          <w:bCs/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– </w:t>
      </w:r>
      <w:r w:rsidRPr="00B547DE">
        <w:rPr>
          <w:sz w:val="28"/>
          <w:szCs w:val="28"/>
          <w:highlight w:val="white"/>
          <w:lang w:eastAsia="en-US"/>
        </w:rPr>
        <w:t xml:space="preserve">установление </w:t>
      </w:r>
      <w:r w:rsidRPr="00B547DE">
        <w:rPr>
          <w:color w:val="000000"/>
          <w:sz w:val="28"/>
          <w:szCs w:val="28"/>
          <w:highlight w:val="white"/>
          <w:lang w:eastAsia="en-US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36. </w:t>
      </w:r>
      <w:r w:rsidRPr="00B547DE">
        <w:rPr>
          <w:sz w:val="28"/>
          <w:szCs w:val="28"/>
          <w:highlight w:val="white"/>
          <w:lang w:eastAsia="en-US"/>
        </w:rPr>
        <w:t>Основания для принятия решения об отказе в приеме Заявления о предоставлении услуги и документов и (или) информации приведены в таблице 3 приложения к настоящему Административному регламенту.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 xml:space="preserve">37. Услуга предусматривает возможность приёма Органом местного самоуправления Заявления и документов, необходимых для предоставления Услуги, </w:t>
      </w:r>
      <w:r w:rsidRPr="00B547DE">
        <w:rPr>
          <w:color w:val="000000"/>
          <w:sz w:val="28"/>
          <w:szCs w:val="28"/>
          <w:lang w:eastAsia="en-US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38. </w:t>
      </w:r>
      <w:r w:rsidRPr="00B547DE">
        <w:rPr>
          <w:color w:val="000000"/>
          <w:sz w:val="28"/>
          <w:szCs w:val="28"/>
          <w:highlight w:val="white"/>
          <w:lang w:eastAsia="en-US"/>
        </w:rPr>
        <w:t xml:space="preserve">Заявление и документы, необходимые для предоставления Услуги, поданные в течение рабочего дня </w:t>
      </w:r>
      <w:r w:rsidRPr="00B547DE">
        <w:rPr>
          <w:sz w:val="28"/>
          <w:szCs w:val="28"/>
        </w:rPr>
        <w:t xml:space="preserve">при непосредственном обращении в Орган местного самоуправления или МФЦ, а также поступившие посредством </w:t>
      </w:r>
      <w:r w:rsidRPr="00B547DE">
        <w:rPr>
          <w:color w:val="000000"/>
          <w:sz w:val="28"/>
          <w:szCs w:val="28"/>
          <w:highlight w:val="white"/>
          <w:lang w:eastAsia="en-US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B547DE" w:rsidRPr="00B547DE" w:rsidRDefault="00B547DE" w:rsidP="00B547DE">
      <w:pPr>
        <w:tabs>
          <w:tab w:val="left" w:pos="9638"/>
        </w:tabs>
        <w:spacing w:after="238"/>
        <w:ind w:firstLine="709"/>
        <w:jc w:val="both"/>
        <w:rPr>
          <w:color w:val="000000"/>
          <w:sz w:val="28"/>
          <w:szCs w:val="28"/>
          <w:lang w:eastAsia="en-US"/>
        </w:rPr>
      </w:pPr>
      <w:r w:rsidRPr="00B547DE">
        <w:rPr>
          <w:color w:val="000000"/>
          <w:sz w:val="28"/>
          <w:szCs w:val="28"/>
          <w:highlight w:val="white"/>
          <w:lang w:eastAsia="en-US"/>
        </w:rPr>
        <w:t>Заявление 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B547DE" w:rsidRPr="00B547DE" w:rsidRDefault="00B547DE" w:rsidP="00B547DE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en-US"/>
        </w:rPr>
      </w:pPr>
      <w:r w:rsidRPr="00B547DE">
        <w:rPr>
          <w:b/>
          <w:sz w:val="28"/>
          <w:szCs w:val="28"/>
          <w:highlight w:val="white"/>
          <w:lang w:eastAsia="en-US"/>
        </w:rPr>
        <w:t>Межведомственное информационное взаимодействие</w:t>
      </w:r>
    </w:p>
    <w:p w:rsidR="00B547DE" w:rsidRPr="00B547DE" w:rsidRDefault="00B547DE" w:rsidP="00B547DE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  <w:lang w:eastAsia="en-US"/>
        </w:rPr>
      </w:pPr>
      <w:r w:rsidRPr="00B547DE">
        <w:rPr>
          <w:sz w:val="28"/>
          <w:szCs w:val="28"/>
          <w:lang w:eastAsia="en-US"/>
        </w:rPr>
        <w:t>39. </w:t>
      </w:r>
      <w:r w:rsidRPr="00B547DE">
        <w:rPr>
          <w:sz w:val="28"/>
          <w:szCs w:val="28"/>
          <w:highlight w:val="white"/>
          <w:lang w:eastAsia="en-US"/>
        </w:rPr>
        <w:t>Для получения Услуги необходимо направление следующих межведомственных информационных запросов:</w:t>
      </w:r>
    </w:p>
    <w:p w:rsidR="00B547DE" w:rsidRPr="00B547DE" w:rsidRDefault="00B547DE" w:rsidP="00B547DE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  <w:lang w:eastAsia="en-US"/>
        </w:rPr>
      </w:pPr>
      <w:r w:rsidRPr="00B547DE">
        <w:rPr>
          <w:sz w:val="28"/>
          <w:szCs w:val="28"/>
          <w:lang w:eastAsia="en-US"/>
        </w:rPr>
        <w:lastRenderedPageBreak/>
        <w:t>а) и</w:t>
      </w:r>
      <w:r w:rsidRPr="00B547DE">
        <w:rPr>
          <w:sz w:val="28"/>
          <w:szCs w:val="28"/>
          <w:highlight w:val="white"/>
          <w:lang w:eastAsia="en-US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 w:rsidRPr="00B547DE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B547DE" w:rsidRPr="00B547DE" w:rsidRDefault="00B547DE" w:rsidP="00B547DE">
      <w:pPr>
        <w:tabs>
          <w:tab w:val="left" w:pos="9638"/>
        </w:tabs>
        <w:spacing w:after="238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color w:val="000000"/>
          <w:sz w:val="28"/>
          <w:szCs w:val="28"/>
          <w:lang w:eastAsia="en-US"/>
        </w:rPr>
        <w:t xml:space="preserve">б) информационный запрос «Предоставление из «ЕРН» по запросу сведений о физическом лице». </w:t>
      </w:r>
      <w:r w:rsidRPr="00B547DE">
        <w:rPr>
          <w:sz w:val="28"/>
          <w:szCs w:val="28"/>
          <w:highlight w:val="white"/>
          <w:lang w:eastAsia="en-US"/>
        </w:rPr>
        <w:t xml:space="preserve">Указанный информационный запрос направляется в Федеральную налоговую службу </w:t>
      </w:r>
      <w:r w:rsidRPr="00B547DE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в)</w:t>
      </w:r>
      <w:r w:rsidRPr="00B547DE">
        <w:rPr>
          <w:sz w:val="28"/>
          <w:szCs w:val="28"/>
          <w:lang w:val="en-US" w:eastAsia="en-US"/>
        </w:rPr>
        <w:t> </w:t>
      </w:r>
      <w:r w:rsidRPr="00B547DE">
        <w:rPr>
          <w:sz w:val="28"/>
          <w:szCs w:val="28"/>
          <w:lang w:eastAsia="en-US"/>
        </w:rPr>
        <w:t xml:space="preserve">информационный запрос </w:t>
      </w:r>
      <w:r w:rsidRPr="00B547DE">
        <w:rPr>
          <w:sz w:val="28"/>
          <w:szCs w:val="28"/>
        </w:rPr>
        <w:t>«</w:t>
      </w:r>
      <w:r w:rsidRPr="00B547DE">
        <w:rPr>
          <w:sz w:val="28"/>
          <w:szCs w:val="28"/>
          <w:lang w:eastAsia="en-US"/>
        </w:rPr>
        <w:t>Прием обращений в ФГИС ЕГРН»</w:t>
      </w:r>
      <w:r w:rsidRPr="00B547DE">
        <w:rPr>
          <w:sz w:val="28"/>
          <w:szCs w:val="28"/>
        </w:rPr>
        <w:t xml:space="preserve">. </w:t>
      </w:r>
      <w:r w:rsidRPr="00B547DE">
        <w:rPr>
          <w:sz w:val="28"/>
          <w:szCs w:val="28"/>
          <w:lang w:eastAsia="en-US"/>
        </w:rPr>
        <w:t xml:space="preserve">Указанный информационный запрос направляется в </w:t>
      </w:r>
      <w:r w:rsidRPr="00B547DE">
        <w:rPr>
          <w:sz w:val="28"/>
          <w:szCs w:val="28"/>
        </w:rPr>
        <w:t>«</w:t>
      </w:r>
      <w:r w:rsidRPr="00B547DE">
        <w:rPr>
          <w:sz w:val="28"/>
          <w:szCs w:val="28"/>
          <w:lang w:eastAsia="en-US"/>
        </w:rPr>
        <w:t xml:space="preserve">ППК «Роскадастр» </w:t>
      </w:r>
      <w:r w:rsidRPr="00B547DE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  <w:lang w:eastAsia="en-US"/>
        </w:rPr>
        <w:t xml:space="preserve">г) информационный запрос </w:t>
      </w:r>
      <w:r w:rsidRPr="00B547DE">
        <w:rPr>
          <w:sz w:val="28"/>
          <w:szCs w:val="28"/>
        </w:rPr>
        <w:t>«</w:t>
      </w:r>
      <w:r w:rsidRPr="00B547DE">
        <w:rPr>
          <w:sz w:val="28"/>
          <w:szCs w:val="28"/>
          <w:lang w:eastAsia="en-US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B547DE">
        <w:rPr>
          <w:sz w:val="28"/>
          <w:szCs w:val="28"/>
        </w:rPr>
        <w:t>.</w:t>
      </w:r>
      <w:r w:rsidRPr="00B547DE">
        <w:rPr>
          <w:sz w:val="28"/>
          <w:szCs w:val="28"/>
          <w:lang w:eastAsia="en-US"/>
        </w:rPr>
        <w:t xml:space="preserve"> Указанный информационный запрос направляется в </w:t>
      </w:r>
      <w:r w:rsidRPr="00B547DE">
        <w:rPr>
          <w:sz w:val="28"/>
          <w:szCs w:val="28"/>
        </w:rPr>
        <w:t>Министерство внутренних дел Российской Федерации</w:t>
      </w:r>
      <w:r w:rsidRPr="00B547DE">
        <w:rPr>
          <w:sz w:val="28"/>
          <w:szCs w:val="28"/>
          <w:lang w:eastAsia="en-US"/>
        </w:rPr>
        <w:t xml:space="preserve"> без использования </w:t>
      </w:r>
      <w:r w:rsidRPr="00B547DE">
        <w:rPr>
          <w:color w:val="000000"/>
          <w:sz w:val="28"/>
          <w:szCs w:val="28"/>
          <w:lang w:eastAsia="en-US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B547DE">
        <w:rPr>
          <w:sz w:val="28"/>
          <w:szCs w:val="28"/>
        </w:rPr>
        <w:t>.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</w:rPr>
        <w:t xml:space="preserve">Срок направления указанного информационного запроса составляет </w:t>
      </w:r>
      <w:r w:rsidRPr="00B547DE">
        <w:rPr>
          <w:sz w:val="28"/>
          <w:szCs w:val="28"/>
          <w:lang w:eastAsia="en-US"/>
        </w:rPr>
        <w:t>1 рабочий день с даты регистрации Запроса о предоставлении Услуги.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  <w:lang w:eastAsia="en-US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B547DE">
        <w:rPr>
          <w:sz w:val="28"/>
          <w:szCs w:val="28"/>
        </w:rPr>
        <w:t xml:space="preserve">д) информационный запрос </w:t>
      </w:r>
      <w:r w:rsidRPr="00B547DE">
        <w:rPr>
          <w:sz w:val="28"/>
          <w:szCs w:val="28"/>
          <w:highlight w:val="white"/>
          <w:lang w:eastAsia="en-US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 w:rsidRPr="00B547DE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color w:val="000000"/>
          <w:sz w:val="28"/>
          <w:szCs w:val="28"/>
          <w:lang w:eastAsia="en-US"/>
        </w:rPr>
        <w:t>е) </w:t>
      </w:r>
      <w:r w:rsidRPr="00B547DE">
        <w:rPr>
          <w:color w:val="000000"/>
          <w:sz w:val="28"/>
          <w:szCs w:val="28"/>
          <w:highlight w:val="white"/>
          <w:lang w:eastAsia="en-US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 w:rsidRPr="00B547DE">
        <w:rPr>
          <w:color w:val="000000"/>
          <w:sz w:val="28"/>
          <w:szCs w:val="28"/>
          <w:lang w:eastAsia="en-US"/>
        </w:rPr>
        <w:t xml:space="preserve">». </w:t>
      </w:r>
      <w:r w:rsidRPr="00B547DE">
        <w:rPr>
          <w:sz w:val="28"/>
          <w:szCs w:val="28"/>
          <w:highlight w:val="white"/>
          <w:lang w:eastAsia="en-US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 w:rsidRPr="00B547DE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B547DE">
        <w:rPr>
          <w:color w:val="000000"/>
          <w:sz w:val="28"/>
          <w:szCs w:val="28"/>
          <w:highlight w:val="white"/>
          <w:lang w:eastAsia="en-US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 w:rsidRPr="00B547DE">
        <w:rPr>
          <w:color w:val="000000"/>
          <w:sz w:val="28"/>
          <w:szCs w:val="28"/>
          <w:lang w:eastAsia="en-US"/>
        </w:rPr>
        <w:t xml:space="preserve">». </w:t>
      </w:r>
      <w:r w:rsidRPr="00B547DE">
        <w:rPr>
          <w:sz w:val="28"/>
          <w:szCs w:val="28"/>
          <w:highlight w:val="white"/>
          <w:lang w:eastAsia="en-US"/>
        </w:rPr>
        <w:t xml:space="preserve">Указанный информационный запрос направляется в Министерство науки и высшего образования Российской </w:t>
      </w:r>
      <w:r w:rsidRPr="00B547DE">
        <w:rPr>
          <w:sz w:val="28"/>
          <w:szCs w:val="28"/>
          <w:highlight w:val="white"/>
          <w:lang w:eastAsia="en-US"/>
        </w:rPr>
        <w:lastRenderedPageBreak/>
        <w:t xml:space="preserve">Федерации </w:t>
      </w:r>
      <w:r w:rsidRPr="00B547DE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  <w:highlight w:val="white"/>
          <w:lang w:eastAsia="en-US"/>
        </w:rPr>
        <w:t xml:space="preserve"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 w:rsidRPr="00B547DE">
        <w:rPr>
          <w:color w:val="000000"/>
          <w:sz w:val="28"/>
          <w:szCs w:val="28"/>
          <w:lang w:eastAsia="en-US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</w:rPr>
        <w:t>и) </w:t>
      </w:r>
      <w:r w:rsidRPr="00B547DE">
        <w:rPr>
          <w:sz w:val="28"/>
          <w:szCs w:val="28"/>
          <w:lang w:eastAsia="en-US"/>
        </w:rPr>
        <w:t xml:space="preserve">информационный запрос </w:t>
      </w:r>
      <w:r w:rsidRPr="00B547DE">
        <w:rPr>
          <w:sz w:val="28"/>
          <w:szCs w:val="28"/>
        </w:rPr>
        <w:t>«</w:t>
      </w:r>
      <w:r w:rsidRPr="00B547DE">
        <w:rPr>
          <w:sz w:val="28"/>
          <w:szCs w:val="28"/>
          <w:lang w:eastAsia="en-US"/>
        </w:rPr>
        <w:t>Технический паспорт»</w:t>
      </w:r>
      <w:r w:rsidRPr="00B547DE">
        <w:rPr>
          <w:sz w:val="28"/>
          <w:szCs w:val="28"/>
        </w:rPr>
        <w:t>.</w:t>
      </w:r>
      <w:r w:rsidRPr="00B547DE">
        <w:rPr>
          <w:sz w:val="28"/>
          <w:szCs w:val="28"/>
          <w:lang w:eastAsia="en-US"/>
        </w:rPr>
        <w:t xml:space="preserve"> Указанный информационный запрос направляется в акционерное общество «Нижтехинвентаризация – БТИ</w:t>
      </w:r>
      <w:r w:rsidRPr="00B547DE">
        <w:rPr>
          <w:sz w:val="28"/>
          <w:szCs w:val="28"/>
          <w:lang w:val="en-US" w:eastAsia="en-US"/>
        </w:rPr>
        <w:t> </w:t>
      </w:r>
      <w:r w:rsidRPr="00B547DE">
        <w:rPr>
          <w:sz w:val="28"/>
          <w:szCs w:val="28"/>
          <w:lang w:eastAsia="en-US"/>
        </w:rPr>
        <w:t xml:space="preserve">Нижегородской области» без использования </w:t>
      </w:r>
      <w:r w:rsidRPr="00B547DE">
        <w:rPr>
          <w:color w:val="000000"/>
          <w:sz w:val="28"/>
          <w:szCs w:val="28"/>
          <w:lang w:eastAsia="en-US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B547DE">
        <w:rPr>
          <w:sz w:val="28"/>
          <w:szCs w:val="28"/>
        </w:rPr>
        <w:t>.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</w:rPr>
        <w:t xml:space="preserve">Срок направления указанного информационного запроса составляет </w:t>
      </w:r>
      <w:r w:rsidRPr="00B547DE">
        <w:rPr>
          <w:sz w:val="28"/>
          <w:szCs w:val="28"/>
          <w:lang w:eastAsia="en-US"/>
        </w:rPr>
        <w:t xml:space="preserve">1 рабочий день с даты регистрации Запроса о предоставлении Услуги. </w:t>
      </w:r>
    </w:p>
    <w:p w:rsidR="00B547DE" w:rsidRPr="00B547DE" w:rsidRDefault="00B547DE" w:rsidP="00B547DE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  <w:lang w:eastAsia="en-US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B547DE" w:rsidRPr="00B547DE" w:rsidRDefault="00B547DE" w:rsidP="00B547DE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</w:rPr>
        <w:t>к) </w:t>
      </w:r>
      <w:r w:rsidRPr="00B547DE">
        <w:rPr>
          <w:sz w:val="28"/>
          <w:szCs w:val="28"/>
          <w:lang w:eastAsia="en-US"/>
        </w:rPr>
        <w:t xml:space="preserve">информационный запрос </w:t>
      </w:r>
      <w:r w:rsidRPr="00B547DE">
        <w:rPr>
          <w:sz w:val="28"/>
          <w:szCs w:val="28"/>
        </w:rPr>
        <w:t>«</w:t>
      </w:r>
      <w:r w:rsidRPr="00B547DE">
        <w:rPr>
          <w:sz w:val="28"/>
          <w:szCs w:val="28"/>
          <w:lang w:eastAsia="en-US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помещение или дом, в котором оно находится, является памятником архитектуры, истории или культуры»</w:t>
      </w:r>
      <w:r w:rsidRPr="00B547DE">
        <w:rPr>
          <w:sz w:val="28"/>
          <w:szCs w:val="28"/>
        </w:rPr>
        <w:t>.</w:t>
      </w:r>
      <w:r w:rsidRPr="00B547DE">
        <w:rPr>
          <w:sz w:val="28"/>
          <w:szCs w:val="28"/>
          <w:lang w:eastAsia="en-US"/>
        </w:rPr>
        <w:t xml:space="preserve"> Указанный информационный запрос направляется в Управление государственной охраны объектов культурного наследия Нижегородской области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B547DE" w:rsidRPr="00B547DE" w:rsidRDefault="00B547DE" w:rsidP="00B547D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</w:rPr>
        <w:t xml:space="preserve">Срок направления указанного информационного запроса составляет </w:t>
      </w:r>
      <w:r w:rsidRPr="00B547DE">
        <w:rPr>
          <w:sz w:val="28"/>
          <w:szCs w:val="28"/>
          <w:lang w:eastAsia="en-US"/>
        </w:rPr>
        <w:t xml:space="preserve">1 рабочий день с даты регистрации заявления. </w:t>
      </w:r>
    </w:p>
    <w:p w:rsidR="00B547DE" w:rsidRPr="00B547DE" w:rsidRDefault="00B547DE" w:rsidP="00B547D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547DE">
        <w:rPr>
          <w:sz w:val="28"/>
          <w:szCs w:val="28"/>
          <w:lang w:eastAsia="en-US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547DE" w:rsidRPr="00B547DE" w:rsidRDefault="00B547DE" w:rsidP="00B547DE">
      <w:pPr>
        <w:tabs>
          <w:tab w:val="left" w:pos="9638"/>
        </w:tabs>
        <w:spacing w:before="482" w:after="160"/>
        <w:ind w:firstLine="709"/>
        <w:jc w:val="center"/>
        <w:rPr>
          <w:sz w:val="28"/>
          <w:szCs w:val="28"/>
        </w:rPr>
      </w:pPr>
      <w:r w:rsidRPr="00B547DE">
        <w:rPr>
          <w:b/>
          <w:sz w:val="28"/>
          <w:szCs w:val="28"/>
          <w:lang w:eastAsia="en-US"/>
        </w:rPr>
        <w:t>Получение дополнительных сведений от заявителя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  <w:lang w:eastAsia="en-US"/>
        </w:rPr>
      </w:pPr>
      <w:r w:rsidRPr="00B547DE">
        <w:rPr>
          <w:sz w:val="28"/>
          <w:szCs w:val="28"/>
        </w:rPr>
        <w:t>40. </w:t>
      </w:r>
      <w:r w:rsidRPr="00B547DE">
        <w:rPr>
          <w:sz w:val="28"/>
          <w:szCs w:val="28"/>
          <w:lang w:eastAsia="en-US"/>
        </w:rPr>
        <w:t xml:space="preserve">В случае поступления в Орган местного самоуправления </w:t>
      </w:r>
      <w:r w:rsidRPr="00B547DE">
        <w:rPr>
          <w:color w:val="000000"/>
          <w:sz w:val="28"/>
          <w:szCs w:val="28"/>
          <w:lang w:eastAsia="en-US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</w:t>
      </w:r>
      <w:r w:rsidRPr="00B547DE">
        <w:rPr>
          <w:color w:val="000000"/>
          <w:sz w:val="28"/>
          <w:szCs w:val="28"/>
          <w:lang w:eastAsia="en-US"/>
        </w:rPr>
        <w:lastRenderedPageBreak/>
        <w:t>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 w:rsidRPr="00B547DE">
        <w:rPr>
          <w:sz w:val="28"/>
          <w:szCs w:val="28"/>
        </w:rPr>
        <w:t xml:space="preserve"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</w:t>
      </w:r>
      <w:r w:rsidRPr="00B547DE">
        <w:rPr>
          <w:sz w:val="28"/>
          <w:szCs w:val="28"/>
          <w:lang w:eastAsia="en-US"/>
        </w:rPr>
        <w:t>об отказе в согласовании проведения переустройства и (или) перепланировки помещения в многоквартирном доме</w:t>
      </w:r>
      <w:r w:rsidRPr="00B547DE">
        <w:rPr>
          <w:sz w:val="28"/>
          <w:szCs w:val="28"/>
        </w:rPr>
        <w:t xml:space="preserve"> по указанному основанию.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41.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before="482" w:after="238" w:line="288" w:lineRule="atLeast"/>
        <w:ind w:firstLine="709"/>
        <w:jc w:val="both"/>
        <w:rPr>
          <w:color w:val="000000"/>
          <w:sz w:val="28"/>
          <w:szCs w:val="28"/>
          <w:lang w:eastAsia="en-US"/>
        </w:rPr>
      </w:pPr>
      <w:r w:rsidRPr="00B547DE">
        <w:rPr>
          <w:b/>
          <w:sz w:val="28"/>
          <w:szCs w:val="28"/>
          <w:highlight w:val="white"/>
          <w:lang w:eastAsia="en-US"/>
        </w:rPr>
        <w:t>Принятие решения о предоставлении (об отказе в предоставлении) Услуги</w:t>
      </w:r>
    </w:p>
    <w:p w:rsidR="00B547DE" w:rsidRPr="00B547DE" w:rsidRDefault="00B547DE" w:rsidP="00B547DE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>42.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:rsidR="00B547DE" w:rsidRPr="00B547DE" w:rsidRDefault="00B547DE" w:rsidP="00B547DE">
      <w:pPr>
        <w:tabs>
          <w:tab w:val="left" w:pos="9638"/>
        </w:tabs>
        <w:ind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 xml:space="preserve">43. Принятие решения о предоставлении (об отказе в предоставлении) Услуги при обращении за </w:t>
      </w:r>
      <w:r w:rsidRPr="00B547DE">
        <w:rPr>
          <w:sz w:val="28"/>
          <w:szCs w:val="28"/>
          <w:lang w:eastAsia="en-US"/>
        </w:rPr>
        <w:t>согласованием проведения переустройства и (или) перепланировки помещения в многоквартирном доме</w:t>
      </w:r>
      <w:r w:rsidRPr="00B547DE">
        <w:rPr>
          <w:sz w:val="28"/>
          <w:szCs w:val="28"/>
          <w:highlight w:val="white"/>
          <w:lang w:eastAsia="en-US"/>
        </w:rPr>
        <w:t xml:space="preserve"> осуществляется в срок, не превышающий 12 рабочих дней со дня получения Органом местного самоуправления всех сведений, необходимых для принятия решения.</w:t>
      </w:r>
    </w:p>
    <w:p w:rsidR="00B547DE" w:rsidRPr="00B547DE" w:rsidRDefault="00B547DE" w:rsidP="00B547DE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en-US"/>
        </w:rPr>
      </w:pPr>
      <w:r w:rsidRPr="00B547DE">
        <w:rPr>
          <w:b/>
          <w:sz w:val="28"/>
          <w:szCs w:val="28"/>
          <w:highlight w:val="white"/>
          <w:lang w:eastAsia="en-US"/>
        </w:rPr>
        <w:t>Предоставление результата Услуги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>44. Направление/предоставление заявителю Д</w:t>
      </w:r>
      <w:r w:rsidRPr="00B547DE">
        <w:rPr>
          <w:sz w:val="28"/>
          <w:szCs w:val="28"/>
          <w:lang w:eastAsia="en-US"/>
        </w:rPr>
        <w:t>окумента, подтверждающего принятие решения</w:t>
      </w:r>
      <w:r w:rsidRPr="00B547DE">
        <w:rPr>
          <w:sz w:val="28"/>
          <w:szCs w:val="28"/>
          <w:highlight w:val="white"/>
          <w:lang w:eastAsia="en-US"/>
        </w:rPr>
        <w:t xml:space="preserve"> о предоставлении Услуги осуществляется в срок, не превышающий 1 рабочего дня со дня принятия решения о предоставлении Услуги. </w:t>
      </w:r>
      <w:r w:rsidRPr="00B547DE">
        <w:rPr>
          <w:color w:val="000000"/>
          <w:sz w:val="28"/>
          <w:szCs w:val="28"/>
          <w:lang w:eastAsia="en-US"/>
        </w:rPr>
        <w:t>В случае представления Заявления</w:t>
      </w:r>
      <w:r w:rsidRPr="00B547DE">
        <w:rPr>
          <w:color w:val="000000"/>
          <w:sz w:val="28"/>
          <w:szCs w:val="28"/>
          <w:highlight w:val="white"/>
          <w:lang w:eastAsia="en-US"/>
        </w:rPr>
        <w:t xml:space="preserve"> и документов посредством</w:t>
      </w:r>
      <w:r w:rsidRPr="00B547DE">
        <w:rPr>
          <w:color w:val="000000"/>
          <w:sz w:val="28"/>
          <w:szCs w:val="28"/>
          <w:lang w:eastAsia="en-US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45. Документ, подтверждающий принятие решения</w:t>
      </w:r>
      <w:r w:rsidRPr="00B547DE">
        <w:rPr>
          <w:sz w:val="28"/>
          <w:szCs w:val="28"/>
          <w:highlight w:val="white"/>
          <w:lang w:eastAsia="en-US"/>
        </w:rPr>
        <w:t xml:space="preserve"> о предоставлении Услуги может быть предоставлен по выбору заявителя </w:t>
      </w:r>
      <w:r w:rsidRPr="00B547DE">
        <w:rPr>
          <w:color w:val="000000"/>
          <w:sz w:val="28"/>
          <w:szCs w:val="28"/>
          <w:highlight w:val="white"/>
          <w:lang w:eastAsia="en-US"/>
        </w:rPr>
        <w:t xml:space="preserve">независимо от его места жительства или места пребывания (для физических лиц), либо места нахождения (для юридических лиц), посредством Единого портала, </w:t>
      </w:r>
      <w:r w:rsidRPr="00B547DE">
        <w:rPr>
          <w:color w:val="000000"/>
          <w:sz w:val="28"/>
          <w:szCs w:val="28"/>
          <w:highlight w:val="white"/>
          <w:lang w:eastAsia="en-US"/>
        </w:rPr>
        <w:lastRenderedPageBreak/>
        <w:t>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B547DE" w:rsidRPr="00B547DE" w:rsidRDefault="00B547DE" w:rsidP="00B547DE">
      <w:pPr>
        <w:spacing w:before="482" w:after="238"/>
        <w:ind w:firstLine="709"/>
        <w:jc w:val="both"/>
        <w:rPr>
          <w:sz w:val="28"/>
          <w:szCs w:val="28"/>
          <w:lang w:eastAsia="en-US"/>
        </w:rPr>
      </w:pPr>
      <w:r w:rsidRPr="00B547DE">
        <w:rPr>
          <w:b/>
          <w:bCs/>
          <w:sz w:val="28"/>
          <w:szCs w:val="28"/>
        </w:rPr>
        <w:t>IV. Способы информирования заявителя об изменении статуса рассмотрения заявления о предоставлении Услуги</w:t>
      </w:r>
    </w:p>
    <w:p w:rsidR="00B547DE" w:rsidRPr="00B547DE" w:rsidRDefault="00B547DE" w:rsidP="00B547DE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B547DE">
        <w:rPr>
          <w:bCs/>
          <w:sz w:val="28"/>
          <w:szCs w:val="28"/>
          <w:lang w:eastAsia="en-US"/>
        </w:rPr>
        <w:t>46.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:rsidR="00B547DE" w:rsidRPr="00B547DE" w:rsidRDefault="00B547DE" w:rsidP="00B547DE">
      <w:pPr>
        <w:pageBreakBefore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color w:val="000000"/>
          <w:sz w:val="28"/>
          <w:szCs w:val="28"/>
          <w:lang w:eastAsia="en-US"/>
        </w:rPr>
      </w:pPr>
      <w:r w:rsidRPr="00B547DE">
        <w:rPr>
          <w:color w:val="000000"/>
          <w:sz w:val="28"/>
          <w:szCs w:val="28"/>
          <w:lang w:eastAsia="en-US"/>
        </w:rPr>
        <w:lastRenderedPageBreak/>
        <w:t>ПРИЛОЖЕНИЕ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b/>
          <w:color w:val="000000"/>
          <w:lang w:eastAsia="en-US"/>
        </w:rPr>
      </w:pPr>
      <w:r w:rsidRPr="00B547DE">
        <w:rPr>
          <w:color w:val="000000"/>
          <w:lang w:eastAsia="en-US"/>
        </w:rPr>
        <w:t xml:space="preserve">к административному регламенту </w:t>
      </w:r>
      <w:r w:rsidRPr="00B547DE">
        <w:rPr>
          <w:lang w:val="ru" w:eastAsia="en-US"/>
        </w:rPr>
        <w:t>Администрации Сеченовского муниципального округа Нижегородской области</w:t>
      </w:r>
      <w:r w:rsidRPr="00B547DE">
        <w:rPr>
          <w:color w:val="000000"/>
          <w:lang w:eastAsia="en-US"/>
        </w:rPr>
        <w:t xml:space="preserve"> по предоставлению муниципальной услуги </w:t>
      </w:r>
      <w:r w:rsidRPr="00B547DE">
        <w:rPr>
          <w:lang w:eastAsia="en-US"/>
        </w:rPr>
        <w:t>«Согласование проведения переустройства и (или) перепланировки помещения в многоквартирном доме»</w:t>
      </w:r>
    </w:p>
    <w:p w:rsidR="00B547DE" w:rsidRPr="00B547DE" w:rsidRDefault="00B547DE" w:rsidP="00B547DE">
      <w:pPr>
        <w:spacing w:before="482" w:after="238"/>
        <w:ind w:right="-142" w:firstLine="709"/>
        <w:jc w:val="center"/>
        <w:rPr>
          <w:b/>
          <w:bCs/>
          <w:sz w:val="28"/>
          <w:szCs w:val="28"/>
          <w:lang w:eastAsia="en-US"/>
        </w:rPr>
      </w:pPr>
      <w:r w:rsidRPr="00B547DE">
        <w:rPr>
          <w:b/>
          <w:sz w:val="28"/>
          <w:szCs w:val="28"/>
          <w:lang w:eastAsia="en-US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 w:rsidRPr="00B547DE">
        <w:rPr>
          <w:b/>
          <w:bCs/>
          <w:sz w:val="28"/>
          <w:szCs w:val="28"/>
          <w:lang w:eastAsia="en-US"/>
        </w:rPr>
        <w:t>Запроса о предоставлении Услуги</w:t>
      </w:r>
      <w:r w:rsidRPr="00B547DE">
        <w:rPr>
          <w:b/>
          <w:sz w:val="28"/>
          <w:szCs w:val="28"/>
          <w:lang w:eastAsia="en-US"/>
        </w:rPr>
        <w:t xml:space="preserve">, оснований для приостановления предоставления Услуги или отказа в предоставлении Услуги, формы </w:t>
      </w:r>
      <w:r w:rsidRPr="00B547DE">
        <w:rPr>
          <w:b/>
          <w:bCs/>
          <w:sz w:val="28"/>
          <w:szCs w:val="28"/>
          <w:lang w:eastAsia="en-US"/>
        </w:rPr>
        <w:t>Запроса о предоставлении Услуги</w:t>
      </w:r>
      <w:r w:rsidRPr="00B547DE">
        <w:rPr>
          <w:b/>
          <w:sz w:val="28"/>
          <w:szCs w:val="28"/>
          <w:lang w:eastAsia="en-US"/>
        </w:rPr>
        <w:t xml:space="preserve"> и документов, необходимых для предоставления Услуги</w:t>
      </w:r>
    </w:p>
    <w:p w:rsidR="00B547DE" w:rsidRPr="00B547DE" w:rsidRDefault="00B547DE" w:rsidP="00B547DE">
      <w:pPr>
        <w:spacing w:before="482" w:after="238"/>
        <w:ind w:right="-142" w:firstLine="709"/>
        <w:jc w:val="center"/>
        <w:rPr>
          <w:b/>
          <w:bCs/>
          <w:sz w:val="28"/>
          <w:szCs w:val="28"/>
          <w:lang w:eastAsia="en-US"/>
        </w:rPr>
      </w:pPr>
      <w:r w:rsidRPr="00B547DE">
        <w:rPr>
          <w:b/>
          <w:sz w:val="28"/>
          <w:szCs w:val="28"/>
          <w:lang w:eastAsia="en-US"/>
        </w:rPr>
        <w:t>I. Перечень условных обозначений и сокращений</w:t>
      </w:r>
    </w:p>
    <w:p w:rsidR="00B547DE" w:rsidRPr="00B547DE" w:rsidRDefault="00B547DE" w:rsidP="00B547DE">
      <w:pPr>
        <w:spacing w:line="276" w:lineRule="auto"/>
        <w:ind w:right="-142" w:firstLine="709"/>
        <w:jc w:val="both"/>
        <w:rPr>
          <w:color w:val="000000"/>
          <w:sz w:val="28"/>
          <w:szCs w:val="22"/>
          <w:lang w:eastAsia="en-US"/>
        </w:rPr>
      </w:pPr>
      <w:r w:rsidRPr="00B547DE">
        <w:rPr>
          <w:sz w:val="28"/>
          <w:szCs w:val="28"/>
          <w:lang w:eastAsia="en-US"/>
        </w:rPr>
        <w:t>1) </w:t>
      </w:r>
      <w:r w:rsidRPr="00B547DE">
        <w:rPr>
          <w:color w:val="000000"/>
          <w:sz w:val="28"/>
          <w:szCs w:val="22"/>
          <w:highlight w:val="white"/>
          <w:lang w:eastAsia="en-US"/>
        </w:rPr>
        <w:t xml:space="preserve">Административный регламент </w:t>
      </w:r>
      <w:r w:rsidRPr="00B547DE">
        <w:rPr>
          <w:sz w:val="28"/>
          <w:szCs w:val="28"/>
          <w:highlight w:val="white"/>
          <w:lang w:eastAsia="en-US"/>
        </w:rPr>
        <w:t>–</w:t>
      </w:r>
      <w:r w:rsidRPr="00B547DE">
        <w:rPr>
          <w:color w:val="000000"/>
          <w:sz w:val="28"/>
          <w:szCs w:val="22"/>
          <w:highlight w:val="white"/>
          <w:lang w:eastAsia="en-US"/>
        </w:rPr>
        <w:t xml:space="preserve"> Административный регламент по предоставлению муниципальной услуги «</w:t>
      </w:r>
      <w:r w:rsidRPr="00B547DE">
        <w:rPr>
          <w:sz w:val="28"/>
          <w:szCs w:val="28"/>
          <w:lang w:eastAsia="en-US"/>
        </w:rPr>
        <w:t>Согласование проведения переустройства и (или) перепланировки помещения в многоквартирном доме</w:t>
      </w:r>
      <w:r w:rsidRPr="00B547DE">
        <w:rPr>
          <w:color w:val="000000"/>
          <w:sz w:val="28"/>
          <w:szCs w:val="22"/>
          <w:lang w:eastAsia="en-US"/>
        </w:rPr>
        <w:t>»;</w:t>
      </w:r>
    </w:p>
    <w:p w:rsidR="00B547DE" w:rsidRPr="00B547DE" w:rsidRDefault="00B547DE" w:rsidP="00B547DE">
      <w:pPr>
        <w:spacing w:line="276" w:lineRule="auto"/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color w:val="000000"/>
          <w:sz w:val="28"/>
          <w:szCs w:val="22"/>
          <w:lang w:eastAsia="en-US"/>
        </w:rPr>
        <w:t>2) </w:t>
      </w:r>
      <w:r w:rsidRPr="00B547DE">
        <w:rPr>
          <w:color w:val="000000"/>
          <w:sz w:val="28"/>
          <w:szCs w:val="22"/>
          <w:highlight w:val="white"/>
          <w:lang w:eastAsia="en-US"/>
        </w:rPr>
        <w:t xml:space="preserve">Услуга </w:t>
      </w:r>
      <w:r w:rsidRPr="00B547DE">
        <w:rPr>
          <w:sz w:val="28"/>
          <w:szCs w:val="28"/>
          <w:highlight w:val="white"/>
          <w:lang w:eastAsia="en-US"/>
        </w:rPr>
        <w:t>–</w:t>
      </w:r>
      <w:r w:rsidRPr="00B547DE">
        <w:rPr>
          <w:color w:val="000000"/>
          <w:sz w:val="28"/>
          <w:szCs w:val="22"/>
          <w:highlight w:val="white"/>
          <w:lang w:eastAsia="en-US"/>
        </w:rPr>
        <w:t xml:space="preserve"> муниципальная услуга «</w:t>
      </w:r>
      <w:r w:rsidRPr="00B547DE">
        <w:rPr>
          <w:sz w:val="28"/>
          <w:szCs w:val="28"/>
          <w:lang w:eastAsia="en-US"/>
        </w:rPr>
        <w:t>Согласование проведения переустройства и (или) перепланировки помещения в многоквартирном доме</w:t>
      </w:r>
      <w:r w:rsidRPr="00B547DE">
        <w:rPr>
          <w:color w:val="000000"/>
          <w:sz w:val="28"/>
          <w:szCs w:val="22"/>
          <w:highlight w:val="white"/>
          <w:lang w:eastAsia="en-US"/>
        </w:rPr>
        <w:t>»;</w:t>
      </w:r>
    </w:p>
    <w:p w:rsidR="00B547DE" w:rsidRPr="00B547DE" w:rsidRDefault="00B547DE" w:rsidP="00B547DE">
      <w:pPr>
        <w:spacing w:line="276" w:lineRule="auto"/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3) заявители – физические или юридические лица, являющиеся собственниками/нанимателями помещений (их уполномоченные представители);</w:t>
      </w:r>
    </w:p>
    <w:p w:rsidR="00B547DE" w:rsidRPr="00B547DE" w:rsidRDefault="00B547DE" w:rsidP="00B547DE">
      <w:pPr>
        <w:spacing w:line="276" w:lineRule="auto"/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 xml:space="preserve">4) Единый портал </w:t>
      </w:r>
      <w:r w:rsidRPr="00B547DE">
        <w:rPr>
          <w:sz w:val="28"/>
          <w:szCs w:val="28"/>
          <w:highlight w:val="white"/>
          <w:lang w:eastAsia="en-US"/>
        </w:rPr>
        <w:t>–</w:t>
      </w:r>
      <w:r w:rsidRPr="00B547DE">
        <w:rPr>
          <w:sz w:val="28"/>
          <w:szCs w:val="28"/>
          <w:lang w:eastAsia="en-US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B547DE" w:rsidRPr="00B547DE" w:rsidRDefault="00B547DE" w:rsidP="00B547DE">
      <w:pPr>
        <w:spacing w:line="276" w:lineRule="auto"/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 xml:space="preserve">5) Региональный портал </w:t>
      </w:r>
      <w:r w:rsidRPr="00B547DE">
        <w:rPr>
          <w:sz w:val="28"/>
          <w:szCs w:val="28"/>
          <w:highlight w:val="white"/>
          <w:lang w:eastAsia="en-US"/>
        </w:rPr>
        <w:t>–</w:t>
      </w:r>
      <w:r w:rsidRPr="00B547DE">
        <w:rPr>
          <w:sz w:val="28"/>
          <w:szCs w:val="28"/>
          <w:lang w:eastAsia="en-US"/>
        </w:rPr>
        <w:t xml:space="preserve">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B547DE" w:rsidRPr="00B547DE" w:rsidRDefault="00B547DE" w:rsidP="00B547DE">
      <w:pPr>
        <w:contextualSpacing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 xml:space="preserve">           6) Орган местного самоуправления </w:t>
      </w:r>
      <w:r w:rsidRPr="00B547DE">
        <w:rPr>
          <w:sz w:val="28"/>
          <w:szCs w:val="28"/>
          <w:highlight w:val="white"/>
          <w:lang w:eastAsia="en-US"/>
        </w:rPr>
        <w:t>–</w:t>
      </w:r>
      <w:r w:rsidRPr="00B547DE">
        <w:rPr>
          <w:sz w:val="28"/>
          <w:szCs w:val="28"/>
          <w:lang w:eastAsia="en-US"/>
        </w:rPr>
        <w:t xml:space="preserve"> </w:t>
      </w:r>
      <w:r w:rsidRPr="00B547DE">
        <w:rPr>
          <w:sz w:val="28"/>
          <w:szCs w:val="28"/>
          <w:lang w:val="ru" w:eastAsia="en-US"/>
        </w:rPr>
        <w:t>структурное подразделение Администрации Сеченовского муниципального округа Нижегородской области - Управление капитального строительства, ЖКХ, жилищной политики и жилищного фонда</w:t>
      </w:r>
      <w:r w:rsidRPr="00B547DE">
        <w:rPr>
          <w:sz w:val="28"/>
          <w:szCs w:val="28"/>
          <w:lang w:eastAsia="en-US"/>
        </w:rPr>
        <w:t>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 xml:space="preserve">7) Документ, подтверждающий принятие решения – документ, подтверждающий принятие решение о согласовании (отказе в согласовании) </w:t>
      </w:r>
      <w:r w:rsidRPr="00B547DE">
        <w:rPr>
          <w:sz w:val="28"/>
          <w:szCs w:val="28"/>
          <w:lang w:eastAsia="en-US"/>
        </w:rPr>
        <w:lastRenderedPageBreak/>
        <w:t>переустройства и (или) перепланировки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240/пр «О</w:t>
      </w:r>
      <w:r w:rsidRPr="00B547DE">
        <w:rPr>
          <w:color w:val="000000"/>
          <w:sz w:val="28"/>
          <w:szCs w:val="28"/>
          <w:lang w:eastAsia="en-US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 w:rsidRPr="00B547DE">
        <w:rPr>
          <w:sz w:val="28"/>
          <w:szCs w:val="28"/>
          <w:lang w:eastAsia="en-US"/>
        </w:rPr>
        <w:t>;</w:t>
      </w:r>
    </w:p>
    <w:p w:rsidR="00B547DE" w:rsidRPr="00B547DE" w:rsidRDefault="00B547DE" w:rsidP="00B547DE">
      <w:pPr>
        <w:spacing w:line="276" w:lineRule="auto"/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8) 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B547DE" w:rsidRPr="00B547DE" w:rsidRDefault="00B547DE" w:rsidP="00B547DE">
      <w:pPr>
        <w:spacing w:line="276" w:lineRule="auto"/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 xml:space="preserve">9) Соглашение о взаимодействии – </w:t>
      </w:r>
      <w:r w:rsidRPr="00B547DE">
        <w:rPr>
          <w:rFonts w:eastAsia="Calibri"/>
          <w:sz w:val="28"/>
          <w:szCs w:val="28"/>
          <w:lang w:eastAsia="en-US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соглашений;</w:t>
      </w:r>
    </w:p>
    <w:p w:rsidR="00B547DE" w:rsidRPr="00B547DE" w:rsidRDefault="00B547DE" w:rsidP="00B547DE">
      <w:pPr>
        <w:spacing w:line="276" w:lineRule="auto"/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 xml:space="preserve">10) ЕСИА – </w:t>
      </w:r>
      <w:r w:rsidRPr="00B547DE">
        <w:rPr>
          <w:rFonts w:eastAsia="Calibri"/>
          <w:sz w:val="28"/>
          <w:szCs w:val="28"/>
          <w:lang w:eastAsia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547DE" w:rsidRPr="00B547DE" w:rsidRDefault="00B547DE" w:rsidP="00B547DE">
      <w:pPr>
        <w:spacing w:line="276" w:lineRule="auto"/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highlight w:val="white"/>
          <w:lang w:eastAsia="en-US"/>
        </w:rPr>
        <w:t>11) ЕГРН – Единый государственный реестр недвижимости;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rFonts w:eastAsia="Calibri"/>
          <w:sz w:val="28"/>
          <w:szCs w:val="28"/>
        </w:rPr>
        <w:t xml:space="preserve">12) Заявление </w:t>
      </w:r>
      <w:r w:rsidRPr="00B547DE">
        <w:rPr>
          <w:sz w:val="28"/>
          <w:szCs w:val="28"/>
          <w:highlight w:val="white"/>
          <w:lang w:eastAsia="en-US"/>
        </w:rPr>
        <w:t>–</w:t>
      </w:r>
      <w:r w:rsidRPr="00B547DE">
        <w:rPr>
          <w:rFonts w:eastAsia="Calibri"/>
          <w:sz w:val="28"/>
          <w:szCs w:val="28"/>
        </w:rPr>
        <w:t xml:space="preserve"> заявление о переустройстве и (или) перепланировке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240-пр «О</w:t>
      </w:r>
      <w:r w:rsidRPr="00B547DE">
        <w:rPr>
          <w:color w:val="000000"/>
          <w:sz w:val="28"/>
          <w:szCs w:val="28"/>
          <w:lang w:eastAsia="en-US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 w:rsidRPr="00B547DE">
        <w:rPr>
          <w:sz w:val="28"/>
          <w:szCs w:val="28"/>
        </w:rPr>
        <w:t>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13) Уведомление – уведомление о завершении переустройства и (или) перепланировки помещения в многоквартирном доме;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lastRenderedPageBreak/>
        <w:t>14) Запрос о предоставлении Услуги – Заявление, Уведомление или заявление об исправлении допущенных опечаток и ошибок в документах, выданных по результатам предоставления Услуги;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0"/>
          <w:szCs w:val="22"/>
          <w:lang w:eastAsia="en-US"/>
        </w:rPr>
      </w:pPr>
      <w:r w:rsidRPr="00B547DE">
        <w:rPr>
          <w:rFonts w:eastAsia="Calibri"/>
          <w:sz w:val="28"/>
          <w:szCs w:val="28"/>
        </w:rPr>
        <w:t>15) ЕРН – единый федеральный информационный регистр, содержащий сведения о населении Российской Федерации;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B547DE">
        <w:rPr>
          <w:rFonts w:eastAsia="Calibri"/>
          <w:sz w:val="28"/>
          <w:szCs w:val="28"/>
        </w:rPr>
        <w:t>16) ФГИС ЕГРН – федеральная государственная информационная система ведения Единого государственного реестра недвижимости;</w:t>
      </w:r>
    </w:p>
    <w:p w:rsidR="00B547DE" w:rsidRPr="00B547DE" w:rsidRDefault="00B547DE" w:rsidP="00B547DE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B547DE">
        <w:rPr>
          <w:rFonts w:eastAsia="Calibri"/>
          <w:sz w:val="28"/>
          <w:szCs w:val="28"/>
        </w:rPr>
        <w:t>17) ППК «Роскадастр» – публично-правовая компания «Роскадастр»;</w:t>
      </w:r>
    </w:p>
    <w:p w:rsidR="00B547DE" w:rsidRPr="00B547DE" w:rsidRDefault="00B547DE" w:rsidP="00B547DE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B547DE">
        <w:rPr>
          <w:rFonts w:eastAsia="Calibri"/>
          <w:sz w:val="28"/>
          <w:szCs w:val="28"/>
        </w:rPr>
        <w:t>18) ИГ – иностранный гражданин;</w:t>
      </w:r>
    </w:p>
    <w:p w:rsidR="00B547DE" w:rsidRPr="00B547DE" w:rsidRDefault="00B547DE" w:rsidP="00B547DE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B547DE">
        <w:rPr>
          <w:rFonts w:eastAsia="Calibri"/>
          <w:sz w:val="28"/>
          <w:szCs w:val="28"/>
        </w:rPr>
        <w:t>19) ЛБГ – лицо без гражданства;</w:t>
      </w:r>
    </w:p>
    <w:p w:rsidR="00B547DE" w:rsidRPr="00B547DE" w:rsidRDefault="00B547DE" w:rsidP="00B547DE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B547DE">
        <w:rPr>
          <w:rFonts w:eastAsia="Calibri"/>
          <w:sz w:val="28"/>
          <w:szCs w:val="28"/>
        </w:rPr>
        <w:t>20) ЕГРЮЛ – единый государственный реестр юридических лиц;</w:t>
      </w:r>
    </w:p>
    <w:p w:rsidR="00B547DE" w:rsidRPr="00B547DE" w:rsidRDefault="00B547DE" w:rsidP="00B547DE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B547DE">
        <w:rPr>
          <w:rFonts w:eastAsia="Calibri"/>
          <w:sz w:val="28"/>
          <w:szCs w:val="28"/>
        </w:rPr>
        <w:t>21) СМЭВ – система межведомственного электронного взаимодействия;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  <w:lang w:eastAsia="en-US"/>
        </w:rPr>
      </w:pPr>
      <w:r w:rsidRPr="00B547DE">
        <w:rPr>
          <w:rFonts w:eastAsia="Calibri"/>
          <w:sz w:val="28"/>
          <w:szCs w:val="28"/>
        </w:rPr>
        <w:t>22) ЕГИССО – Единая государственная информационная система социального обеспечения;</w:t>
      </w:r>
    </w:p>
    <w:p w:rsidR="00B547DE" w:rsidRPr="00B547DE" w:rsidRDefault="00B547DE" w:rsidP="00B547DE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</w:rPr>
      </w:pPr>
      <w:r w:rsidRPr="00B547DE">
        <w:rPr>
          <w:rFonts w:eastAsia="Calibri"/>
          <w:sz w:val="28"/>
          <w:szCs w:val="28"/>
        </w:rPr>
        <w:t xml:space="preserve">23) Опекун </w:t>
      </w:r>
      <w:r w:rsidRPr="00B547DE">
        <w:rPr>
          <w:sz w:val="28"/>
          <w:szCs w:val="28"/>
          <w:highlight w:val="white"/>
          <w:lang w:eastAsia="en-US"/>
        </w:rPr>
        <w:t>–</w:t>
      </w:r>
      <w:r w:rsidRPr="00B547DE">
        <w:rPr>
          <w:rFonts w:eastAsia="Calibri"/>
          <w:sz w:val="28"/>
          <w:szCs w:val="28"/>
        </w:rPr>
        <w:t xml:space="preserve"> опекун (попечитель) несовершеннолетнего;</w:t>
      </w:r>
    </w:p>
    <w:p w:rsidR="00B547DE" w:rsidRPr="00B547DE" w:rsidRDefault="00B547DE" w:rsidP="00B547DE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</w:rPr>
      </w:pPr>
      <w:r w:rsidRPr="00B547DE">
        <w:rPr>
          <w:rFonts w:eastAsia="Calibri"/>
          <w:sz w:val="28"/>
          <w:szCs w:val="28"/>
        </w:rPr>
        <w:t xml:space="preserve">24) ОГРН – </w:t>
      </w:r>
      <w:r w:rsidRPr="00B547DE">
        <w:rPr>
          <w:rFonts w:eastAsia="Calibri"/>
          <w:bCs/>
          <w:sz w:val="28"/>
          <w:szCs w:val="28"/>
        </w:rPr>
        <w:t>основной государственный регистрационный номер</w:t>
      </w:r>
      <w:r w:rsidRPr="00B547DE">
        <w:rPr>
          <w:rFonts w:eastAsia="Calibri"/>
          <w:sz w:val="28"/>
          <w:szCs w:val="28"/>
        </w:rPr>
        <w:t xml:space="preserve"> (для юридических лиц);</w:t>
      </w:r>
    </w:p>
    <w:p w:rsidR="00B547DE" w:rsidRPr="00B547DE" w:rsidRDefault="00B547DE" w:rsidP="00B547DE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</w:rPr>
      </w:pPr>
      <w:r w:rsidRPr="00B547DE">
        <w:rPr>
          <w:rFonts w:eastAsia="Calibri"/>
          <w:sz w:val="28"/>
          <w:szCs w:val="28"/>
        </w:rPr>
        <w:t>25) КПП – код причины постановки на учет (для юридических лиц);</w:t>
      </w:r>
    </w:p>
    <w:p w:rsidR="00B547DE" w:rsidRPr="00B547DE" w:rsidRDefault="00B547DE" w:rsidP="00B547DE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</w:rPr>
      </w:pPr>
      <w:r w:rsidRPr="00B547DE">
        <w:rPr>
          <w:rFonts w:eastAsia="Calibri"/>
          <w:sz w:val="28"/>
          <w:szCs w:val="28"/>
        </w:rPr>
        <w:t>26) ФИО – фамилия, имя, отчество (последнее – при наличии);</w:t>
      </w:r>
    </w:p>
    <w:p w:rsidR="00B547DE" w:rsidRPr="00B547DE" w:rsidRDefault="00B547DE" w:rsidP="00B547DE">
      <w:pPr>
        <w:tabs>
          <w:tab w:val="left" w:pos="9638"/>
        </w:tabs>
        <w:spacing w:line="276" w:lineRule="auto"/>
        <w:ind w:right="-142" w:firstLine="709"/>
        <w:jc w:val="both"/>
        <w:rPr>
          <w:color w:val="000000"/>
          <w:sz w:val="30"/>
          <w:szCs w:val="30"/>
          <w:lang w:eastAsia="en-US"/>
        </w:rPr>
      </w:pPr>
      <w:r w:rsidRPr="00B547DE">
        <w:rPr>
          <w:color w:val="000000"/>
          <w:sz w:val="28"/>
          <w:szCs w:val="28"/>
          <w:highlight w:val="white"/>
          <w:lang w:eastAsia="en-US"/>
        </w:rPr>
        <w:t xml:space="preserve">27) ИНН </w:t>
      </w:r>
      <w:r w:rsidRPr="00B547DE">
        <w:rPr>
          <w:rFonts w:eastAsia="Calibri"/>
          <w:sz w:val="28"/>
          <w:szCs w:val="28"/>
        </w:rPr>
        <w:t xml:space="preserve">– </w:t>
      </w:r>
      <w:r w:rsidRPr="00B547DE">
        <w:rPr>
          <w:color w:val="000000"/>
          <w:sz w:val="30"/>
          <w:szCs w:val="30"/>
          <w:shd w:val="clear" w:color="auto" w:fill="FFFFFF"/>
          <w:lang w:eastAsia="en-US"/>
        </w:rPr>
        <w:t>идентификационный номер налогоплательщика;</w:t>
      </w:r>
    </w:p>
    <w:p w:rsidR="00B547DE" w:rsidRPr="00B547DE" w:rsidRDefault="00B547DE" w:rsidP="00B547DE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</w:rPr>
      </w:pPr>
      <w:r w:rsidRPr="00B547DE">
        <w:rPr>
          <w:color w:val="000000"/>
          <w:sz w:val="28"/>
          <w:szCs w:val="28"/>
          <w:highlight w:val="white"/>
          <w:lang w:eastAsia="en-US"/>
        </w:rPr>
        <w:t xml:space="preserve">28) СНИЛС </w:t>
      </w:r>
      <w:r w:rsidRPr="00B547DE">
        <w:rPr>
          <w:rFonts w:eastAsia="Calibri"/>
          <w:sz w:val="28"/>
          <w:szCs w:val="28"/>
        </w:rPr>
        <w:t>–</w:t>
      </w:r>
      <w:r w:rsidRPr="00B547DE">
        <w:rPr>
          <w:color w:val="000000"/>
          <w:sz w:val="28"/>
          <w:szCs w:val="28"/>
          <w:highlight w:val="white"/>
          <w:lang w:eastAsia="en-US"/>
        </w:rPr>
        <w:t xml:space="preserve"> </w:t>
      </w:r>
      <w:r w:rsidRPr="00B547DE">
        <w:rPr>
          <w:color w:val="000000"/>
          <w:sz w:val="30"/>
          <w:szCs w:val="30"/>
          <w:shd w:val="clear" w:color="auto" w:fill="FFFFFF"/>
          <w:lang w:eastAsia="en-US"/>
        </w:rPr>
        <w:t>страховой номер индивидуального лицевого счета в системе обязательного пенсионного страхования России.</w:t>
      </w:r>
    </w:p>
    <w:p w:rsidR="00B547DE" w:rsidRPr="00B547DE" w:rsidRDefault="00B547DE" w:rsidP="00B547DE">
      <w:pPr>
        <w:pageBreakBefore/>
        <w:spacing w:after="238"/>
        <w:ind w:left="-567" w:right="-142" w:firstLine="709"/>
        <w:jc w:val="center"/>
        <w:rPr>
          <w:b/>
          <w:bCs/>
          <w:sz w:val="28"/>
          <w:szCs w:val="28"/>
          <w:lang w:eastAsia="en-US"/>
        </w:rPr>
      </w:pPr>
      <w:r w:rsidRPr="00B547DE">
        <w:rPr>
          <w:b/>
          <w:bCs/>
          <w:sz w:val="28"/>
          <w:szCs w:val="28"/>
          <w:lang w:val="en-US"/>
        </w:rPr>
        <w:lastRenderedPageBreak/>
        <w:t>II</w:t>
      </w:r>
      <w:r w:rsidRPr="00B547DE">
        <w:rPr>
          <w:b/>
          <w:bCs/>
          <w:sz w:val="28"/>
          <w:szCs w:val="28"/>
        </w:rPr>
        <w:t>. Идентификаторы категорий (признаков) заявителей</w:t>
      </w:r>
    </w:p>
    <w:p w:rsidR="00B547DE" w:rsidRPr="00B547DE" w:rsidRDefault="00B547DE" w:rsidP="00B547DE">
      <w:pPr>
        <w:tabs>
          <w:tab w:val="left" w:pos="10205"/>
        </w:tabs>
        <w:spacing w:after="238"/>
        <w:ind w:left="-567" w:firstLine="709"/>
        <w:jc w:val="right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Таблица 1</w:t>
      </w:r>
    </w:p>
    <w:tbl>
      <w:tblPr>
        <w:tblW w:w="9487" w:type="dxa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1"/>
        <w:gridCol w:w="7208"/>
        <w:gridCol w:w="1670"/>
      </w:tblGrid>
      <w:tr w:rsidR="00B547DE" w:rsidRPr="00B547DE" w:rsidTr="00B547DE">
        <w:trPr>
          <w:trHeight w:val="815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b/>
                <w:bCs/>
                <w:sz w:val="20"/>
                <w:szCs w:val="20"/>
              </w:rPr>
            </w:pPr>
            <w:r w:rsidRPr="00B547D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b/>
                <w:bCs/>
                <w:sz w:val="20"/>
                <w:szCs w:val="20"/>
              </w:rPr>
            </w:pPr>
            <w:r w:rsidRPr="00B547DE">
              <w:rPr>
                <w:b/>
                <w:bCs/>
                <w:sz w:val="20"/>
                <w:szCs w:val="20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b/>
                <w:bCs/>
                <w:sz w:val="20"/>
                <w:szCs w:val="20"/>
              </w:rPr>
            </w:pPr>
            <w:r w:rsidRPr="00B547DE">
              <w:rPr>
                <w:b/>
                <w:bCs/>
                <w:sz w:val="20"/>
                <w:szCs w:val="20"/>
              </w:rPr>
              <w:t>Значения признака заявителя</w:t>
            </w:r>
          </w:p>
        </w:tc>
      </w:tr>
      <w:tr w:rsidR="00B547DE" w:rsidRPr="00B547DE" w:rsidTr="00B547DE">
        <w:trPr>
          <w:trHeight w:val="339"/>
        </w:trPr>
        <w:tc>
          <w:tcPr>
            <w:tcW w:w="9487" w:type="dxa"/>
            <w:gridSpan w:val="4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b/>
                <w:bCs/>
                <w:i/>
                <w:lang w:eastAsia="en-US"/>
              </w:rPr>
              <w:t>Результат предоставления услуги, за которым обращается заявитель –</w:t>
            </w:r>
            <w:r w:rsidRPr="00B547DE">
              <w:rPr>
                <w:b/>
                <w:bCs/>
                <w:i/>
                <w:iCs/>
                <w:lang w:eastAsia="en-US"/>
              </w:rPr>
              <w:t xml:space="preserve"> согласование проведения переустройства и (или) перепланировки помещения в многоквартирном доме</w:t>
            </w:r>
            <w:r w:rsidRPr="00B547DE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noWrap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1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2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3.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3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4.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4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5.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5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6.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6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7.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 xml:space="preserve"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</w:t>
            </w:r>
            <w:r w:rsidRPr="00B547DE">
              <w:rPr>
                <w:sz w:val="20"/>
                <w:szCs w:val="20"/>
                <w:lang w:eastAsia="en-US"/>
              </w:rPr>
              <w:lastRenderedPageBreak/>
              <w:t>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lastRenderedPageBreak/>
              <w:t>СПП 7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8.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8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9.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9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10.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10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11.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11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12.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12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13.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13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14.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14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15.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15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16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17.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17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18.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18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19.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19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20.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20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21.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21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22.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22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23.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23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24.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24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25.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 xml:space="preserve"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</w:t>
            </w:r>
            <w:r w:rsidRPr="00B547DE">
              <w:rPr>
                <w:sz w:val="20"/>
                <w:szCs w:val="20"/>
                <w:lang w:eastAsia="en-US"/>
              </w:rPr>
              <w:lastRenderedPageBreak/>
              <w:t>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lastRenderedPageBreak/>
              <w:t>СПП 25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26.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26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27.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27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28.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28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29.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29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30.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30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31.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31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32.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32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33.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33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34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35.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35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36.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36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37.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37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38.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38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39.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39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40.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40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41.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41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42.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42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43.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 xml:space="preserve"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</w:t>
            </w:r>
            <w:r w:rsidRPr="00B547DE">
              <w:rPr>
                <w:sz w:val="20"/>
                <w:szCs w:val="20"/>
                <w:lang w:eastAsia="en-US"/>
              </w:rPr>
              <w:lastRenderedPageBreak/>
              <w:t>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lastRenderedPageBreak/>
              <w:t>СПП 43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44.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44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45.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45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46.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46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47.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47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48.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48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49.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49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50.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50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51.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51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52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53.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53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54.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54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55.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55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56.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56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57.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57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58.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58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59.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59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60.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lastRenderedPageBreak/>
              <w:t>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lastRenderedPageBreak/>
              <w:t>СПП 60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61.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61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62.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62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63.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63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64.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64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</w:rPr>
              <w:t>65.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 xml:space="preserve">– 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65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</w:rPr>
              <w:t>66.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 xml:space="preserve">– 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>опекун несовершеннолетнего собственника помещения обратился лично Услуги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66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</w:rPr>
              <w:t>67.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 xml:space="preserve">– 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67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</w:rPr>
              <w:t>68.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 xml:space="preserve">– 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68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</w:rPr>
              <w:lastRenderedPageBreak/>
              <w:t>69.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 xml:space="preserve">– 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69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</w:rPr>
              <w:t>70.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 xml:space="preserve">– 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70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</w:rPr>
              <w:t>71.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 xml:space="preserve">– 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71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</w:rPr>
              <w:t>72.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 xml:space="preserve">– 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72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green"/>
                <w:lang w:eastAsia="en-US"/>
              </w:rPr>
            </w:pPr>
            <w:r w:rsidRPr="00B547DE">
              <w:rPr>
                <w:sz w:val="20"/>
                <w:szCs w:val="20"/>
              </w:rPr>
              <w:t>73.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73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green"/>
                <w:lang w:eastAsia="en-US"/>
              </w:rPr>
            </w:pPr>
            <w:r w:rsidRPr="00B547DE">
              <w:rPr>
                <w:sz w:val="20"/>
                <w:szCs w:val="20"/>
              </w:rPr>
              <w:t>74.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74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green"/>
                <w:lang w:eastAsia="en-US"/>
              </w:rPr>
            </w:pPr>
            <w:r w:rsidRPr="00B547DE">
              <w:rPr>
                <w:sz w:val="20"/>
                <w:szCs w:val="20"/>
              </w:rPr>
              <w:t>75.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75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green"/>
                <w:lang w:eastAsia="en-US"/>
              </w:rPr>
            </w:pPr>
            <w:r w:rsidRPr="00B547DE">
              <w:rPr>
                <w:sz w:val="20"/>
                <w:szCs w:val="20"/>
              </w:rPr>
              <w:t>76.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76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green"/>
                <w:lang w:eastAsia="en-US"/>
              </w:rPr>
            </w:pPr>
            <w:r w:rsidRPr="00B547DE">
              <w:rPr>
                <w:sz w:val="20"/>
                <w:szCs w:val="20"/>
              </w:rPr>
              <w:lastRenderedPageBreak/>
              <w:t>77.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77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green"/>
                <w:lang w:eastAsia="en-US"/>
              </w:rPr>
            </w:pPr>
            <w:r w:rsidRPr="00B547DE">
              <w:rPr>
                <w:sz w:val="20"/>
                <w:szCs w:val="20"/>
              </w:rPr>
              <w:t>78.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78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green"/>
                <w:lang w:eastAsia="en-US"/>
              </w:rPr>
            </w:pPr>
            <w:r w:rsidRPr="00B547DE">
              <w:rPr>
                <w:sz w:val="20"/>
                <w:szCs w:val="20"/>
              </w:rPr>
              <w:t>79.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79</w:t>
            </w:r>
          </w:p>
        </w:tc>
      </w:tr>
      <w:tr w:rsidR="00B547DE" w:rsidRPr="00B547DE" w:rsidTr="00B547DE">
        <w:trPr>
          <w:trHeight w:val="841"/>
        </w:trPr>
        <w:tc>
          <w:tcPr>
            <w:tcW w:w="60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highlight w:val="green"/>
                <w:lang w:eastAsia="en-US"/>
              </w:rPr>
            </w:pPr>
            <w:r w:rsidRPr="00B547DE">
              <w:rPr>
                <w:sz w:val="20"/>
                <w:szCs w:val="20"/>
              </w:rPr>
              <w:t>80.</w:t>
            </w:r>
          </w:p>
        </w:tc>
        <w:tc>
          <w:tcPr>
            <w:tcW w:w="720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Физическое лицо </w:t>
            </w:r>
            <w:r w:rsidRPr="00B547DE">
              <w:rPr>
                <w:sz w:val="20"/>
                <w:szCs w:val="20"/>
                <w:lang w:eastAsia="en-US"/>
              </w:rPr>
              <w:t>–</w:t>
            </w:r>
            <w:r w:rsidRPr="00B547DE">
              <w:rPr>
                <w:sz w:val="20"/>
                <w:szCs w:val="20"/>
                <w:highlight w:val="white"/>
                <w:lang w:eastAsia="en-US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СПП 80</w:t>
            </w:r>
          </w:p>
        </w:tc>
      </w:tr>
      <w:tr w:rsidR="00B547DE" w:rsidRPr="00B547DE" w:rsidTr="00B547DE">
        <w:trPr>
          <w:trHeight w:val="576"/>
        </w:trPr>
        <w:tc>
          <w:tcPr>
            <w:tcW w:w="9487" w:type="dxa"/>
            <w:gridSpan w:val="4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i/>
                <w:iCs/>
                <w:lang w:eastAsia="en-US"/>
              </w:rPr>
            </w:pPr>
            <w:r w:rsidRPr="00B547DE">
              <w:rPr>
                <w:b/>
                <w:bCs/>
                <w:i/>
                <w:lang w:eastAsia="en-US"/>
              </w:rPr>
              <w:t>Результат предоставления услуги, за которым обращается заявитель –</w:t>
            </w:r>
            <w:r w:rsidRPr="00B547DE">
              <w:rPr>
                <w:b/>
                <w:bCs/>
                <w:i/>
                <w:iCs/>
                <w:lang w:eastAsia="en-US"/>
              </w:rPr>
              <w:t xml:space="preserve"> </w:t>
            </w:r>
            <w:r w:rsidRPr="00B547DE">
              <w:rPr>
                <w:b/>
                <w:bCs/>
                <w:i/>
                <w:iCs/>
              </w:rPr>
              <w:t xml:space="preserve">завершение переустройства и (или) перепланировки помещения в многоквартирном доме </w:t>
            </w:r>
          </w:p>
        </w:tc>
      </w:tr>
      <w:tr w:rsidR="00B547DE" w:rsidRPr="00B547DE" w:rsidTr="00B547DE">
        <w:trPr>
          <w:trHeight w:val="91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1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2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3.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3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4.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4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5.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5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6.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6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7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8.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8</w:t>
            </w:r>
          </w:p>
        </w:tc>
      </w:tr>
      <w:tr w:rsidR="00B547DE" w:rsidRPr="00B547DE" w:rsidTr="00B547DE">
        <w:trPr>
          <w:trHeight w:val="688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9.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собственник/наниматель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9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10.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10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11.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11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12.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–собственник/наниматель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12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13.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13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14.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14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15.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родитель несовершеннолетнего собственника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15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16.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16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17.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17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18.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родитель несовершеннолетнего собственника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18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19.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19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20.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20</w:t>
            </w:r>
          </w:p>
        </w:tc>
      </w:tr>
      <w:tr w:rsidR="00B547DE" w:rsidRPr="00B547DE" w:rsidTr="00B547DE">
        <w:trPr>
          <w:trHeight w:val="841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21.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опекун несовершеннолетнего собственника/нанимателя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 21</w:t>
            </w:r>
          </w:p>
        </w:tc>
      </w:tr>
      <w:tr w:rsidR="00B547DE" w:rsidRPr="00B547DE" w:rsidTr="00B547DE">
        <w:trPr>
          <w:trHeight w:val="339"/>
        </w:trPr>
        <w:tc>
          <w:tcPr>
            <w:tcW w:w="9487" w:type="dxa"/>
            <w:gridSpan w:val="4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b/>
                <w:bCs/>
                <w:i/>
                <w:lang w:eastAsia="en-US"/>
              </w:rPr>
              <w:t>Результат предоставления услуги, за которым обращается заявитель –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B547DE" w:rsidRPr="00B547DE" w:rsidTr="00B547DE">
        <w:trPr>
          <w:trHeight w:val="465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ИО 1</w:t>
            </w:r>
          </w:p>
        </w:tc>
      </w:tr>
      <w:tr w:rsidR="00B547DE" w:rsidRPr="00B547DE" w:rsidTr="00B547DE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2.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ИО 2</w:t>
            </w:r>
          </w:p>
        </w:tc>
      </w:tr>
      <w:tr w:rsidR="00B547DE" w:rsidRPr="00B547DE" w:rsidTr="00B547DE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3.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собственник/наниматель помещения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ИО 3</w:t>
            </w:r>
          </w:p>
        </w:tc>
      </w:tr>
      <w:tr w:rsidR="00B547DE" w:rsidRPr="00B547DE" w:rsidTr="00B547DE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</w:rPr>
              <w:t>4.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собственник/наниматель помещения обратился через представителя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ИО 4</w:t>
            </w:r>
          </w:p>
        </w:tc>
      </w:tr>
      <w:tr w:rsidR="00B547DE" w:rsidRPr="00B547DE" w:rsidTr="00B547DE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5.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родитель несовершеннолетнего собственника помещения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ИО 5</w:t>
            </w:r>
          </w:p>
        </w:tc>
      </w:tr>
      <w:tr w:rsidR="00B547DE" w:rsidRPr="00B547DE" w:rsidTr="00B547DE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</w:rPr>
            </w:pPr>
            <w:r w:rsidRPr="00B547DE">
              <w:rPr>
                <w:sz w:val="20"/>
                <w:szCs w:val="20"/>
              </w:rPr>
              <w:t>6.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родитель несовершеннолетнего собственника помещения обратился через представителя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ИО 6</w:t>
            </w:r>
          </w:p>
        </w:tc>
      </w:tr>
      <w:tr w:rsidR="00B547DE" w:rsidRPr="00B547DE" w:rsidTr="00B547DE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ind w:left="-567" w:right="-142" w:firstLine="709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7279" w:type="dxa"/>
            <w:gridSpan w:val="2"/>
            <w:shd w:val="clear" w:color="FFFFFF" w:fill="FFFFFF"/>
            <w:vAlign w:val="center"/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Физическое лицо – опекун несовершеннолетнего собственника/нанимателя помещения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ИО 7</w:t>
            </w:r>
          </w:p>
        </w:tc>
      </w:tr>
    </w:tbl>
    <w:p w:rsidR="00B547DE" w:rsidRPr="00B547DE" w:rsidRDefault="00B547DE" w:rsidP="00B547DE">
      <w:pPr>
        <w:pageBreakBefore/>
        <w:ind w:left="-567" w:right="-142" w:firstLine="709"/>
        <w:jc w:val="center"/>
        <w:outlineLvl w:val="0"/>
        <w:rPr>
          <w:b/>
          <w:bCs/>
          <w:sz w:val="28"/>
          <w:szCs w:val="28"/>
          <w:lang w:eastAsia="en-US"/>
        </w:rPr>
      </w:pPr>
      <w:r w:rsidRPr="00B547DE">
        <w:rPr>
          <w:b/>
          <w:bCs/>
          <w:sz w:val="28"/>
          <w:szCs w:val="28"/>
          <w:lang w:val="en-US"/>
        </w:rPr>
        <w:lastRenderedPageBreak/>
        <w:t>III</w:t>
      </w:r>
      <w:r w:rsidRPr="00B547DE">
        <w:rPr>
          <w:b/>
          <w:bCs/>
          <w:sz w:val="28"/>
          <w:szCs w:val="28"/>
        </w:rPr>
        <w:t>. Исчерпывающий перечень документов, необходимых для предоставления Услуги</w:t>
      </w:r>
    </w:p>
    <w:p w:rsidR="00B547DE" w:rsidRPr="00B547DE" w:rsidRDefault="00B547DE" w:rsidP="00B547DE">
      <w:pPr>
        <w:spacing w:after="238"/>
        <w:ind w:left="-567" w:firstLine="709"/>
        <w:jc w:val="right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Таблица 2</w:t>
      </w:r>
    </w:p>
    <w:tbl>
      <w:tblPr>
        <w:tblW w:w="100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2037"/>
        <w:gridCol w:w="2741"/>
        <w:gridCol w:w="2410"/>
        <w:gridCol w:w="2410"/>
      </w:tblGrid>
      <w:tr w:rsidR="00B547DE" w:rsidRPr="00B547DE" w:rsidTr="00B547DE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Иные требования</w:t>
            </w:r>
          </w:p>
        </w:tc>
      </w:tr>
      <w:tr w:rsidR="00B547DE" w:rsidRPr="00B547DE" w:rsidTr="00B547DE">
        <w:trPr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outlineLvl w:val="0"/>
              <w:rPr>
                <w:b/>
                <w:bCs/>
                <w:sz w:val="20"/>
                <w:szCs w:val="22"/>
                <w:lang w:eastAsia="en-US"/>
              </w:rPr>
            </w:pPr>
            <w:r w:rsidRPr="00B547DE">
              <w:rPr>
                <w:b/>
                <w:bCs/>
                <w:sz w:val="20"/>
                <w:szCs w:val="22"/>
                <w:lang w:eastAsia="en-US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547DE" w:rsidRPr="00B547DE" w:rsidTr="00B547DE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0"/>
                <w:lang w:eastAsia="en-US"/>
              </w:rPr>
              <w:t xml:space="preserve">заявление </w:t>
            </w:r>
            <w:r w:rsidRPr="00B547DE">
              <w:rPr>
                <w:sz w:val="20"/>
                <w:szCs w:val="20"/>
                <w:lang w:eastAsia="en-US"/>
              </w:rPr>
              <w:t>о проведении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в</w:t>
            </w:r>
            <w:r w:rsidRPr="00B547DE">
              <w:rPr>
                <w:sz w:val="20"/>
                <w:szCs w:val="20"/>
                <w:lang w:eastAsia="en-US"/>
              </w:rPr>
              <w:t xml:space="preserve"> соответствии с формой, </w:t>
            </w:r>
            <w:r w:rsidRPr="00B547DE">
              <w:rPr>
                <w:sz w:val="20"/>
                <w:szCs w:val="20"/>
              </w:rPr>
              <w:t>утвержденной Приказом Министерства строительства и жилищно-коммунального хозяйства Российской Федерации от 04.04.2024 г. № 240-пр «О</w:t>
            </w:r>
            <w:r w:rsidRPr="00B547DE">
              <w:rPr>
                <w:color w:val="000000"/>
                <w:sz w:val="20"/>
                <w:szCs w:val="20"/>
                <w:lang w:eastAsia="en-US"/>
              </w:rPr>
      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      </w:r>
            <w:r w:rsidRPr="00B547DE">
              <w:rPr>
                <w:sz w:val="20"/>
                <w:szCs w:val="20"/>
                <w:lang w:eastAsia="en-US"/>
              </w:rPr>
              <w:t>;</w:t>
            </w:r>
          </w:p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 xml:space="preserve">количество экземпляров – 1 </w:t>
            </w:r>
          </w:p>
        </w:tc>
      </w:tr>
      <w:tr w:rsidR="00B547DE" w:rsidRPr="00B547DE" w:rsidTr="00B547DE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ЗПП1-ЗПП21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B547DE">
              <w:rPr>
                <w:sz w:val="20"/>
                <w:szCs w:val="22"/>
                <w:lang w:eastAsia="en-US"/>
              </w:rPr>
              <w:t>;</w:t>
            </w:r>
          </w:p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 xml:space="preserve">количество экземпляров – 1 </w:t>
            </w:r>
          </w:p>
        </w:tc>
      </w:tr>
      <w:tr w:rsidR="00B547DE" w:rsidRPr="00B547DE" w:rsidTr="00B547DE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 xml:space="preserve">заявление об исправлении допущенных опечаток и ошибок в документах, </w:t>
            </w:r>
            <w:r w:rsidRPr="00B547DE">
              <w:rPr>
                <w:rFonts w:eastAsia="Calibri"/>
                <w:sz w:val="20"/>
                <w:szCs w:val="22"/>
                <w:lang w:eastAsia="en-US"/>
              </w:rPr>
              <w:lastRenderedPageBreak/>
              <w:t>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lastRenderedPageBreak/>
              <w:t xml:space="preserve">Орган местного самоуправления - предоставляется оригинал документа; МФЦ - </w:t>
            </w:r>
            <w:r w:rsidRPr="00B547DE">
              <w:rPr>
                <w:rFonts w:eastAsia="Calibri"/>
                <w:sz w:val="20"/>
                <w:szCs w:val="22"/>
                <w:lang w:eastAsia="en-US"/>
              </w:rPr>
              <w:lastRenderedPageBreak/>
              <w:t>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lastRenderedPageBreak/>
              <w:t xml:space="preserve">в соответствии с формой, предусмотренной в приложении к настоящему </w:t>
            </w:r>
            <w:r w:rsidRPr="00B547DE">
              <w:rPr>
                <w:rFonts w:eastAsia="Calibri"/>
                <w:sz w:val="20"/>
                <w:szCs w:val="22"/>
                <w:lang w:eastAsia="en-US"/>
              </w:rPr>
              <w:lastRenderedPageBreak/>
              <w:t>Административному регламенту</w:t>
            </w:r>
            <w:r w:rsidRPr="00B547DE">
              <w:rPr>
                <w:sz w:val="20"/>
                <w:szCs w:val="22"/>
                <w:lang w:eastAsia="en-US"/>
              </w:rPr>
              <w:t>;</w:t>
            </w:r>
          </w:p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количество экземпляров – 1</w:t>
            </w:r>
          </w:p>
        </w:tc>
      </w:tr>
      <w:tr w:rsidR="00B547DE" w:rsidRPr="00B547DE" w:rsidTr="00B547DE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СПП1-СПП80,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ЗПП1-ЗПП21,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документы, удостоверяющие личность:</w:t>
            </w:r>
          </w:p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паспорт гражданина Российской Федерации;</w:t>
            </w:r>
          </w:p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временное удостоверение личности лица без гражданства в Российской Федерации;</w:t>
            </w:r>
          </w:p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документ, удостоверяющий личность иностранного гражданина;</w:t>
            </w:r>
          </w:p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количество экземпляров – 1</w:t>
            </w:r>
          </w:p>
        </w:tc>
      </w:tr>
      <w:tr w:rsidR="00B547DE" w:rsidRPr="00B547DE" w:rsidTr="00B547DE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val="en-US" w:eastAsia="en-US"/>
              </w:rPr>
              <w:t>5.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СПП49-СПП80,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ЗПП13-ЗПП21,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ИО5-ИО7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</w:t>
            </w:r>
            <w:r w:rsidRPr="00B547DE">
              <w:rPr>
                <w:rFonts w:eastAsia="Calibri"/>
                <w:sz w:val="20"/>
                <w:szCs w:val="22"/>
                <w:lang w:eastAsia="en-US"/>
              </w:rPr>
              <w:lastRenderedPageBreak/>
              <w:t>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lastRenderedPageBreak/>
              <w:t>количество экземпляров – 1</w:t>
            </w:r>
          </w:p>
        </w:tc>
      </w:tr>
      <w:tr w:rsidR="00B547DE" w:rsidRPr="00B547DE" w:rsidTr="00B547DE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6.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СПП49-СПП80,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ЗПП13-ЗПП21,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ИО5-ИО7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количество экземпляров – 1;</w:t>
            </w:r>
          </w:p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перевод должен быть нотариально удостоверен</w:t>
            </w:r>
          </w:p>
        </w:tc>
      </w:tr>
      <w:tr w:rsidR="00B547DE" w:rsidRPr="00B547DE" w:rsidTr="00B547DE">
        <w:trPr>
          <w:trHeight w:val="23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7.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СПП17-СПП80,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ЗПП7-ЗПП21,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ИО3-ИО7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bCs/>
                <w:sz w:val="20"/>
                <w:szCs w:val="22"/>
                <w:highlight w:val="white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highlight w:val="white"/>
                <w:lang w:eastAsia="en-US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highlight w:val="white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highlight w:val="white"/>
                <w:lang w:eastAsia="en-US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 w:rsidRPr="00B547DE">
              <w:rPr>
                <w:rFonts w:eastAsia="Calibri"/>
                <w:sz w:val="20"/>
                <w:szCs w:val="22"/>
                <w:lang w:eastAsia="en-US"/>
              </w:rPr>
              <w:t>(при наличии технической возможности), Региональный портал (при наличии технической возможности)</w:t>
            </w:r>
            <w:r w:rsidRPr="00B547DE">
              <w:rPr>
                <w:rFonts w:eastAsia="Calibri"/>
                <w:sz w:val="20"/>
                <w:szCs w:val="22"/>
                <w:highlight w:val="white"/>
                <w:lang w:eastAsia="en-US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highlight w:val="white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highlight w:val="white"/>
                <w:lang w:eastAsia="en-US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B547DE">
              <w:rPr>
                <w:sz w:val="20"/>
                <w:szCs w:val="22"/>
                <w:highlight w:val="white"/>
                <w:lang w:eastAsia="en-US"/>
              </w:rPr>
              <w:t>;</w:t>
            </w:r>
          </w:p>
          <w:p w:rsidR="00B547DE" w:rsidRPr="00B547DE" w:rsidRDefault="00B547DE" w:rsidP="00B547DE">
            <w:pPr>
              <w:jc w:val="both"/>
              <w:rPr>
                <w:sz w:val="20"/>
                <w:szCs w:val="22"/>
                <w:highlight w:val="white"/>
                <w:lang w:eastAsia="en-US"/>
              </w:rPr>
            </w:pPr>
            <w:r w:rsidRPr="00B547DE">
              <w:rPr>
                <w:sz w:val="20"/>
                <w:szCs w:val="22"/>
                <w:highlight w:val="white"/>
                <w:lang w:eastAsia="en-US"/>
              </w:rPr>
              <w:t>количество экземпляров - 1</w:t>
            </w:r>
          </w:p>
        </w:tc>
      </w:tr>
      <w:tr w:rsidR="00B547DE" w:rsidRPr="00B547DE" w:rsidTr="00B547DE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СПП33-СПП48,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СПП57-СПП64,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ЗПП10-ЗПП12,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ЗПП16-ЗПП18,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ИО4, ИО6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</w:t>
            </w:r>
            <w:r w:rsidRPr="00B547DE">
              <w:rPr>
                <w:rFonts w:eastAsia="Calibri"/>
                <w:sz w:val="20"/>
                <w:szCs w:val="22"/>
                <w:lang w:eastAsia="en-US"/>
              </w:rPr>
              <w:lastRenderedPageBreak/>
              <w:t>подписанного усиленной квалифицированной электронной подписью нотариуса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lastRenderedPageBreak/>
              <w:t>количество экземпляров – 1</w:t>
            </w:r>
          </w:p>
        </w:tc>
      </w:tr>
      <w:tr w:rsidR="00B547DE" w:rsidRPr="00B547DE" w:rsidTr="00B547DE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9.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СПП1-СПП8,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ЗПП1-ЗПП3,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ИО1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 w:rsidRPr="00B547DE">
              <w:rPr>
                <w:sz w:val="20"/>
                <w:szCs w:val="20"/>
                <w:lang w:eastAsia="en-US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количество экземпляров - 1</w:t>
            </w:r>
          </w:p>
        </w:tc>
      </w:tr>
      <w:tr w:rsidR="00B547DE" w:rsidRPr="00B547DE" w:rsidTr="00B547DE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10.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СПП5-СПП8,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СПП13-СПП16,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СПП21-СПП24,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СПП37-СПП40,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СПП53-СПП56,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СПП61-СПП64,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СПП69-СПП72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 xml:space="preserve">правоустанавливающий документ на </w:t>
            </w:r>
            <w:r w:rsidRPr="00B547DE">
              <w:rPr>
                <w:color w:val="000000"/>
                <w:sz w:val="20"/>
                <w:szCs w:val="20"/>
                <w:lang w:eastAsia="en-US"/>
              </w:rPr>
              <w:t>на переустраиваемое и (или) перепланируемое помещение</w:t>
            </w:r>
            <w:r w:rsidRPr="00B547DE">
              <w:rPr>
                <w:sz w:val="20"/>
                <w:szCs w:val="20"/>
                <w:lang w:eastAsia="en-US"/>
              </w:rPr>
              <w:t>, если право на него не зарегистрировано в Едином государственном реестре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документа,</w:t>
            </w:r>
          </w:p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МФЦ - предоставляется оригинал документа,</w:t>
            </w:r>
          </w:p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Единый портал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количество экземпляров – 1</w:t>
            </w:r>
          </w:p>
        </w:tc>
      </w:tr>
      <w:tr w:rsidR="00B547DE" w:rsidRPr="00B547DE" w:rsidTr="00B547DE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проект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количество экземпляров - 1</w:t>
            </w:r>
          </w:p>
        </w:tc>
      </w:tr>
      <w:tr w:rsidR="00B547DE" w:rsidRPr="00B547DE" w:rsidTr="00B547DE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 xml:space="preserve">СПП1, СПП3, СПП5, СПП7, СПП9, СПП11, СПП13, СПП15, СПП17, СПП19, СПП21, СПП23, СПП25, СПП27, СПП29, </w:t>
            </w:r>
            <w:r w:rsidRPr="00B547DE">
              <w:rPr>
                <w:sz w:val="20"/>
                <w:szCs w:val="22"/>
                <w:lang w:eastAsia="en-US"/>
              </w:rPr>
              <w:lastRenderedPageBreak/>
              <w:t>СПП31, СПП33, СПП35, СПП37, СПП39, СПП41, СПП43, СПП45, СПП47, СПП49, СПП51, СПП53, СПП55, СПП57, СПП59, СПП61, СПП63, СПП65, СПП67, СПП69, СПП71, СПП73, СПП75, СПП77, СПП79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lastRenderedPageBreak/>
              <w:t xml:space="preserve">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</w:t>
            </w:r>
            <w:r w:rsidRPr="00B547DE">
              <w:rPr>
                <w:sz w:val="20"/>
                <w:szCs w:val="20"/>
                <w:lang w:eastAsia="en-US"/>
              </w:rPr>
              <w:lastRenderedPageBreak/>
              <w:t>перепланировку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lastRenderedPageBreak/>
              <w:t>Орган местного самоуправления - предоставляется оригинал документа,</w:t>
            </w:r>
          </w:p>
          <w:p w:rsidR="00B547DE" w:rsidRPr="00B547DE" w:rsidRDefault="00B547DE" w:rsidP="00B547DE">
            <w:pPr>
              <w:jc w:val="both"/>
              <w:rPr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 xml:space="preserve">МФЦ - предоставляется оригинал документа, Единый портал, </w:t>
            </w:r>
            <w:r w:rsidRPr="00B547DE">
              <w:rPr>
                <w:rFonts w:eastAsia="Calibri"/>
                <w:sz w:val="20"/>
                <w:szCs w:val="22"/>
                <w:lang w:eastAsia="en-US"/>
              </w:rPr>
              <w:lastRenderedPageBreak/>
              <w:t>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lastRenderedPageBreak/>
              <w:t>количество экземпляров - 1</w:t>
            </w:r>
          </w:p>
        </w:tc>
      </w:tr>
      <w:tr w:rsidR="00B547DE" w:rsidRPr="00B547DE" w:rsidTr="00B547DE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СПП25-СПП28,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СПП41-СПП44,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СПП73-СПП75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количество экземпляров - 1</w:t>
            </w:r>
          </w:p>
        </w:tc>
      </w:tr>
      <w:tr w:rsidR="00B547DE" w:rsidRPr="00B547DE" w:rsidTr="00B547DE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14.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ЗПП1-ЗПП2, ЗПП4-ЗПП5, ЗПП7-ЗПП8, ЗПП10-ЗПП11, ЗПП13-ЗПП14, ЗПП16-ЗПП17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технический план помещения, в отношении которого осуществлена перепланировка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 в формате XML, подписанного усиленной квалифицированной электронной подписью кадастрового инженера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количество экземпляров - 1</w:t>
            </w:r>
          </w:p>
        </w:tc>
      </w:tr>
      <w:tr w:rsidR="00B547DE" w:rsidRPr="00B547DE" w:rsidTr="00B547DE">
        <w:trPr>
          <w:trHeight w:val="657"/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B547DE">
              <w:rPr>
                <w:b/>
                <w:bCs/>
                <w:sz w:val="20"/>
                <w:szCs w:val="22"/>
                <w:lang w:eastAsia="en-US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547DE" w:rsidRPr="00B547DE" w:rsidTr="00B547DE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highlight w:val="yellow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15.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highlight w:val="yellow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highlight w:val="white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технический паспорт переустраиваемого и (или) перепланируемого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 xml:space="preserve">Орган местного самоуправления - предоставляется оригинал документа, </w:t>
            </w:r>
          </w:p>
          <w:p w:rsidR="00B547DE" w:rsidRPr="00B547DE" w:rsidRDefault="00B547DE" w:rsidP="00B547DE">
            <w:pPr>
              <w:jc w:val="both"/>
              <w:rPr>
                <w:sz w:val="20"/>
                <w:szCs w:val="22"/>
                <w:highlight w:val="white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 xml:space="preserve">МФЦ - предоставляется оригинал документа, Единый портал, Региональный портал (при наличии технической </w:t>
            </w:r>
            <w:r w:rsidRPr="00B547DE">
              <w:rPr>
                <w:rFonts w:eastAsia="Calibri"/>
                <w:sz w:val="20"/>
                <w:szCs w:val="22"/>
                <w:lang w:eastAsia="en-US"/>
              </w:rPr>
              <w:lastRenderedPageBreak/>
              <w:t>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highlight w:val="white"/>
                <w:lang w:eastAsia="en-US"/>
              </w:rPr>
            </w:pPr>
            <w:r w:rsidRPr="00B547DE">
              <w:rPr>
                <w:sz w:val="20"/>
                <w:szCs w:val="22"/>
                <w:highlight w:val="white"/>
                <w:lang w:eastAsia="en-US"/>
              </w:rPr>
              <w:lastRenderedPageBreak/>
              <w:t>количество экземпляров - 1</w:t>
            </w:r>
          </w:p>
        </w:tc>
      </w:tr>
      <w:tr w:rsidR="00B547DE" w:rsidRPr="00B547DE" w:rsidTr="00B547DE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16.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СПП1-СПП2, СПП5-СПП6, СПП9-СПП10,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СПП13-СПП14, СПП17-СПП18,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СПП21-СПП22,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СПП25-СПП26,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СПП29-СПП30,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СПП33-СПП34,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СПП37-СПП38,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СПП41-СПП42,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СПП45-СПП46,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 xml:space="preserve">СПП49-СПП50, 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СПП53-СПП54,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СПП57-СПП58,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СПП61-СПП62,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СПП65-СПП66,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СПП69-СПП70,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СПП73-СПП74,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СПП77-СПП78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 xml:space="preserve">Орган местного самоуправления - предоставляется оригинал документа, </w:t>
            </w:r>
          </w:p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количество экземпляров – 1</w:t>
            </w:r>
          </w:p>
        </w:tc>
      </w:tr>
      <w:tr w:rsidR="00B547DE" w:rsidRPr="00B547DE" w:rsidTr="00B547DE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17.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СПП1-СПП16,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ЗПП1-ЗПП6,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ИО1-ИО2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547DE">
              <w:rPr>
                <w:sz w:val="20"/>
                <w:szCs w:val="20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документа,</w:t>
            </w:r>
          </w:p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МФЦ - предоставляется оригинал документа,</w:t>
            </w:r>
          </w:p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 w:rsidRPr="00B547DE">
              <w:rPr>
                <w:sz w:val="20"/>
                <w:szCs w:val="20"/>
                <w:lang w:eastAsia="en-US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количество экземпляров - 1</w:t>
            </w:r>
          </w:p>
        </w:tc>
      </w:tr>
      <w:tr w:rsidR="00B547DE" w:rsidRPr="00B547DE" w:rsidTr="00B547DE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18.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СПП1-СПП4,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СПП9-СПП12,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СПП17-СПП20,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СПП25-СПП36,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СПП41-СПП52,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СПП57-СПП60,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СПП65-СПП68,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СПП73-СПП80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547DE">
              <w:rPr>
                <w:rFonts w:eastAsia="Calibri"/>
                <w:sz w:val="20"/>
                <w:szCs w:val="20"/>
                <w:lang w:eastAsia="en-US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количество экземпляров - 1</w:t>
            </w:r>
          </w:p>
        </w:tc>
      </w:tr>
      <w:tr w:rsidR="00B547DE" w:rsidRPr="00B547DE" w:rsidTr="00B547DE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lastRenderedPageBreak/>
              <w:t>19.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СПП65-СПП80,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ЗПП19-ЗПП21,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lang w:eastAsia="en-US"/>
              </w:rPr>
              <w:t>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rFonts w:eastAsia="Calibri"/>
                <w:sz w:val="20"/>
                <w:szCs w:val="22"/>
                <w:highlight w:val="white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highlight w:val="white"/>
                <w:lang w:eastAsia="en-US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highlight w:val="white"/>
                <w:lang w:eastAsia="en-US"/>
              </w:rPr>
            </w:pPr>
            <w:r w:rsidRPr="00B547DE">
              <w:rPr>
                <w:rFonts w:eastAsia="Calibri"/>
                <w:sz w:val="20"/>
                <w:szCs w:val="22"/>
                <w:highlight w:val="white"/>
                <w:lang w:eastAsia="en-US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 w:rsidRPr="00B547DE">
              <w:rPr>
                <w:rFonts w:eastAsia="Calibri"/>
                <w:sz w:val="20"/>
                <w:szCs w:val="22"/>
                <w:lang w:eastAsia="en-US"/>
              </w:rPr>
              <w:t>Региональный портал (при наличии технической возможности)</w:t>
            </w:r>
            <w:r w:rsidRPr="00B547DE">
              <w:rPr>
                <w:rFonts w:eastAsia="Calibri"/>
                <w:sz w:val="20"/>
                <w:szCs w:val="22"/>
                <w:highlight w:val="white"/>
                <w:lang w:eastAsia="en-US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sz w:val="20"/>
                <w:szCs w:val="22"/>
                <w:highlight w:val="white"/>
                <w:lang w:eastAsia="en-US"/>
              </w:rPr>
              <w:t>количество экземпляров - 1</w:t>
            </w:r>
          </w:p>
        </w:tc>
      </w:tr>
    </w:tbl>
    <w:p w:rsidR="00B547DE" w:rsidRPr="00B547DE" w:rsidRDefault="00B547DE" w:rsidP="00B547DE">
      <w:pPr>
        <w:pageBreakBefore/>
        <w:spacing w:after="240"/>
        <w:jc w:val="center"/>
        <w:outlineLvl w:val="1"/>
        <w:rPr>
          <w:b/>
          <w:bCs/>
          <w:sz w:val="28"/>
          <w:szCs w:val="28"/>
          <w:lang w:eastAsia="en-US"/>
        </w:rPr>
      </w:pPr>
      <w:r w:rsidRPr="00B547DE">
        <w:rPr>
          <w:b/>
          <w:bCs/>
          <w:sz w:val="28"/>
          <w:szCs w:val="28"/>
          <w:lang w:val="en-US"/>
        </w:rPr>
        <w:lastRenderedPageBreak/>
        <w:t>IV</w:t>
      </w:r>
      <w:r w:rsidRPr="00B547DE">
        <w:rPr>
          <w:b/>
          <w:bCs/>
          <w:sz w:val="28"/>
          <w:szCs w:val="28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B547DE" w:rsidRPr="00B547DE" w:rsidRDefault="00B547DE" w:rsidP="00B547DE">
      <w:pPr>
        <w:spacing w:after="238"/>
        <w:ind w:left="7795" w:hanging="283"/>
        <w:jc w:val="right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Таблица 3</w:t>
      </w:r>
    </w:p>
    <w:tbl>
      <w:tblPr>
        <w:tblW w:w="9500" w:type="dxa"/>
        <w:tblInd w:w="-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5744"/>
        <w:gridCol w:w="3013"/>
        <w:gridCol w:w="25"/>
        <w:gridCol w:w="14"/>
      </w:tblGrid>
      <w:tr w:rsidR="00B547DE" w:rsidRPr="00B547DE" w:rsidTr="00B547DE">
        <w:trPr>
          <w:gridAfter w:val="1"/>
          <w:wAfter w:w="14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№</w:t>
            </w:r>
          </w:p>
        </w:tc>
        <w:tc>
          <w:tcPr>
            <w:tcW w:w="5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Идентификатор категорий (признаков) заявителей</w:t>
            </w:r>
          </w:p>
        </w:tc>
      </w:tr>
      <w:tr w:rsidR="00B547DE" w:rsidRPr="00B547DE" w:rsidTr="00B547DE">
        <w:tc>
          <w:tcPr>
            <w:tcW w:w="9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7DE" w:rsidRPr="00B547DE" w:rsidRDefault="00B547DE" w:rsidP="00B547DE">
            <w:pPr>
              <w:jc w:val="center"/>
              <w:outlineLvl w:val="1"/>
              <w:rPr>
                <w:bCs/>
                <w:lang w:eastAsia="en-US"/>
              </w:rPr>
            </w:pPr>
            <w:r w:rsidRPr="00B547DE">
              <w:rPr>
                <w:b/>
                <w:bCs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B547DE" w:rsidRPr="00B547DE" w:rsidTr="00B547DE">
        <w:trPr>
          <w:gridAfter w:val="2"/>
          <w:wAfter w:w="39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outlineLvl w:val="1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1.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both"/>
              <w:outlineLvl w:val="1"/>
              <w:rPr>
                <w:bCs/>
                <w:lang w:eastAsia="en-US"/>
              </w:rPr>
            </w:pPr>
            <w:r w:rsidRPr="00B547DE">
              <w:rPr>
                <w:lang w:eastAsia="en-US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СПП1-СПП80</w:t>
            </w:r>
          </w:p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ЗПП1-ЗПП21</w:t>
            </w:r>
          </w:p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ИО1-ИО7</w:t>
            </w:r>
          </w:p>
        </w:tc>
      </w:tr>
      <w:tr w:rsidR="00B547DE" w:rsidRPr="00B547DE" w:rsidTr="00B547DE">
        <w:trPr>
          <w:gridAfter w:val="2"/>
          <w:wAfter w:w="39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outlineLvl w:val="1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2.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both"/>
              <w:outlineLvl w:val="1"/>
              <w:rPr>
                <w:bCs/>
                <w:lang w:eastAsia="en-US"/>
              </w:rPr>
            </w:pPr>
            <w:r w:rsidRPr="00B547DE">
              <w:rPr>
                <w:lang w:eastAsia="en-US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Регионального портала (при наличии технической возможности),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СПП1-СПП80</w:t>
            </w:r>
          </w:p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ЗПП1-ЗПП21</w:t>
            </w:r>
          </w:p>
          <w:p w:rsidR="00B547DE" w:rsidRPr="00B547DE" w:rsidRDefault="00B547DE" w:rsidP="00B547DE">
            <w:pPr>
              <w:jc w:val="center"/>
              <w:outlineLvl w:val="1"/>
              <w:rPr>
                <w:bCs/>
                <w:lang w:eastAsia="en-US"/>
              </w:rPr>
            </w:pPr>
            <w:r w:rsidRPr="00B547DE">
              <w:rPr>
                <w:lang w:eastAsia="en-US"/>
              </w:rPr>
              <w:t>ИО1-ИО7</w:t>
            </w:r>
          </w:p>
        </w:tc>
      </w:tr>
      <w:tr w:rsidR="00B547DE" w:rsidRPr="00B547DE" w:rsidTr="00B547DE">
        <w:trPr>
          <w:gridAfter w:val="2"/>
          <w:wAfter w:w="39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outlineLvl w:val="1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3.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both"/>
              <w:outlineLvl w:val="1"/>
              <w:rPr>
                <w:bCs/>
                <w:lang w:eastAsia="en-US"/>
              </w:rPr>
            </w:pPr>
            <w:r w:rsidRPr="00B547DE">
              <w:rPr>
                <w:lang w:eastAsia="en-US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СПП1-СПП80</w:t>
            </w:r>
          </w:p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ЗПП1-ЗПП21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lang w:eastAsia="en-US"/>
              </w:rPr>
              <w:t>ИО1-ИО7</w:t>
            </w:r>
          </w:p>
        </w:tc>
      </w:tr>
      <w:tr w:rsidR="00B547DE" w:rsidRPr="00B547DE" w:rsidTr="00B547DE">
        <w:trPr>
          <w:gridAfter w:val="2"/>
          <w:wAfter w:w="39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outlineLvl w:val="1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4.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both"/>
              <w:outlineLvl w:val="1"/>
              <w:rPr>
                <w:bCs/>
                <w:lang w:eastAsia="en-US"/>
              </w:rPr>
            </w:pPr>
            <w:r w:rsidRPr="00B547DE">
              <w:rPr>
                <w:lang w:eastAsia="en-US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lang w:eastAsia="en-US"/>
              </w:rPr>
              <w:t>СПП1-СПП80</w:t>
            </w:r>
          </w:p>
        </w:tc>
      </w:tr>
      <w:tr w:rsidR="00B547DE" w:rsidRPr="00B547DE" w:rsidTr="00B547DE">
        <w:trPr>
          <w:gridAfter w:val="2"/>
          <w:wAfter w:w="39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outlineLvl w:val="1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5.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both"/>
              <w:outlineLvl w:val="1"/>
              <w:rPr>
                <w:bCs/>
                <w:lang w:eastAsia="en-US"/>
              </w:rPr>
            </w:pPr>
            <w:r w:rsidRPr="00B547DE">
              <w:rPr>
                <w:lang w:eastAsia="en-US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СПП1-СПП80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lang w:eastAsia="en-US"/>
              </w:rPr>
              <w:t>ЗПП1-ЗПП21</w:t>
            </w:r>
          </w:p>
        </w:tc>
      </w:tr>
      <w:tr w:rsidR="00B547DE" w:rsidRPr="00B547DE" w:rsidTr="00B547DE">
        <w:trPr>
          <w:gridAfter w:val="2"/>
          <w:wAfter w:w="39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outlineLvl w:val="1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6.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B547DE">
              <w:rPr>
                <w:color w:val="000000"/>
                <w:highlight w:val="white"/>
                <w:lang w:eastAsia="en-US"/>
              </w:rPr>
              <w:t>Неустановление личности лица, обратившегося за оказанием услуги,</w:t>
            </w:r>
            <w:r w:rsidRPr="00B547DE">
              <w:rPr>
                <w:color w:val="000000"/>
                <w:lang w:eastAsia="en-US"/>
              </w:rPr>
              <w:t xml:space="preserve"> при очном обращении в МФЦ или Орган местного самоуправления</w:t>
            </w:r>
            <w:r w:rsidRPr="00B547DE">
              <w:rPr>
                <w:color w:val="000000"/>
                <w:highlight w:val="white"/>
                <w:lang w:eastAsia="en-US"/>
              </w:rPr>
              <w:t>:</w:t>
            </w:r>
          </w:p>
          <w:p w:rsidR="00B547DE" w:rsidRPr="00B547DE" w:rsidRDefault="00B547DE" w:rsidP="00B547DE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B547DE">
              <w:rPr>
                <w:color w:val="000000"/>
                <w:highlight w:val="white"/>
                <w:lang w:eastAsia="en-US"/>
              </w:rPr>
              <w:t>– непредъявление документа, удостоверяющего личность (отказ предъявить документ),</w:t>
            </w:r>
          </w:p>
          <w:p w:rsidR="00B547DE" w:rsidRPr="00B547DE" w:rsidRDefault="00B547DE" w:rsidP="00B547DE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B547DE">
              <w:rPr>
                <w:color w:val="000000"/>
                <w:highlight w:val="white"/>
                <w:lang w:eastAsia="en-US"/>
              </w:rPr>
              <w:lastRenderedPageBreak/>
              <w:t xml:space="preserve">– предъявление документа, удостоверяющего личность, с истекшим сроком действия, </w:t>
            </w:r>
          </w:p>
          <w:p w:rsidR="00B547DE" w:rsidRPr="00B547DE" w:rsidRDefault="00B547DE" w:rsidP="00B547DE">
            <w:pPr>
              <w:jc w:val="both"/>
              <w:outlineLvl w:val="1"/>
              <w:rPr>
                <w:bCs/>
                <w:lang w:eastAsia="en-US"/>
              </w:rPr>
            </w:pPr>
            <w:r w:rsidRPr="00B547DE">
              <w:rPr>
                <w:color w:val="000000"/>
                <w:highlight w:val="white"/>
                <w:lang w:eastAsia="en-US"/>
              </w:rPr>
              <w:t>–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lastRenderedPageBreak/>
              <w:t>СПП1-СПП80</w:t>
            </w:r>
          </w:p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ЗПП1-ЗПП21</w:t>
            </w:r>
          </w:p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lang w:eastAsia="en-US"/>
              </w:rPr>
              <w:t>ИО1-ИО7</w:t>
            </w:r>
          </w:p>
        </w:tc>
      </w:tr>
      <w:tr w:rsidR="00B547DE" w:rsidRPr="00B547DE" w:rsidTr="00B547DE">
        <w:trPr>
          <w:gridAfter w:val="2"/>
          <w:wAfter w:w="39" w:type="dxa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outlineLvl w:val="1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7.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both"/>
              <w:outlineLvl w:val="1"/>
              <w:rPr>
                <w:bCs/>
                <w:lang w:eastAsia="en-US"/>
              </w:rPr>
            </w:pPr>
            <w:r w:rsidRPr="00B547DE">
              <w:rPr>
                <w:lang w:eastAsia="en-US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СПП1-СПП80</w:t>
            </w:r>
          </w:p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ЗПП1-ЗПП21</w:t>
            </w:r>
          </w:p>
        </w:tc>
      </w:tr>
      <w:tr w:rsidR="00B547DE" w:rsidRPr="00B547DE" w:rsidTr="00B547DE">
        <w:trPr>
          <w:gridAfter w:val="2"/>
          <w:wAfter w:w="39" w:type="dxa"/>
          <w:trHeight w:val="276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outlineLvl w:val="1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8.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both"/>
              <w:outlineLvl w:val="1"/>
              <w:rPr>
                <w:lang w:eastAsia="en-US"/>
              </w:rPr>
            </w:pPr>
            <w:r w:rsidRPr="00B547DE">
              <w:rPr>
                <w:lang w:eastAsia="en-US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СПП1-СПП16</w:t>
            </w:r>
          </w:p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СПП33-СПП48</w:t>
            </w:r>
          </w:p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СПП57-СПП80</w:t>
            </w:r>
          </w:p>
        </w:tc>
      </w:tr>
      <w:tr w:rsidR="00B547DE" w:rsidRPr="00B547DE" w:rsidTr="00B547DE">
        <w:trPr>
          <w:trHeight w:val="696"/>
        </w:trPr>
        <w:tc>
          <w:tcPr>
            <w:tcW w:w="9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/>
                <w:bCs/>
                <w:lang w:eastAsia="en-US"/>
              </w:rPr>
              <w:t>Исчерпывающий перечень оснований для приостановления предоставления Услуги</w:t>
            </w:r>
            <w:r w:rsidRPr="00B547DE">
              <w:rPr>
                <w:bCs/>
                <w:lang w:eastAsia="en-US"/>
              </w:rPr>
              <w:t xml:space="preserve"> </w:t>
            </w:r>
          </w:p>
        </w:tc>
      </w:tr>
      <w:tr w:rsidR="00B547DE" w:rsidRPr="00B547DE" w:rsidTr="00B547DE">
        <w:trPr>
          <w:trHeight w:val="696"/>
        </w:trPr>
        <w:tc>
          <w:tcPr>
            <w:tcW w:w="9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Отсутствует</w:t>
            </w:r>
          </w:p>
        </w:tc>
      </w:tr>
      <w:tr w:rsidR="00B547DE" w:rsidRPr="00B547DE" w:rsidTr="00B547DE">
        <w:trPr>
          <w:trHeight w:val="324"/>
        </w:trPr>
        <w:tc>
          <w:tcPr>
            <w:tcW w:w="9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/>
                <w:bCs/>
                <w:lang w:eastAsia="en-US"/>
              </w:rPr>
              <w:t xml:space="preserve">Исчерпывающий перечень оснований для отказа в предоставлении Услуги </w:t>
            </w:r>
            <w:r w:rsidRPr="00B547DE">
              <w:rPr>
                <w:b/>
                <w:bCs/>
              </w:rPr>
              <w:t xml:space="preserve">при обращении за </w:t>
            </w:r>
            <w:r w:rsidRPr="00B547DE">
              <w:rPr>
                <w:b/>
                <w:bCs/>
                <w:lang w:eastAsia="en-US"/>
              </w:rPr>
              <w:t>согласованием проведения переустройства и (или) перепланировки помещения в многоквартирном доме</w:t>
            </w:r>
          </w:p>
        </w:tc>
      </w:tr>
      <w:tr w:rsidR="00B547DE" w:rsidRPr="00B547DE" w:rsidTr="00B547DE">
        <w:trPr>
          <w:gridAfter w:val="1"/>
          <w:wAfter w:w="14" w:type="dxa"/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1.</w:t>
            </w:r>
          </w:p>
        </w:tc>
        <w:tc>
          <w:tcPr>
            <w:tcW w:w="5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tabs>
                <w:tab w:val="left" w:pos="1021"/>
              </w:tabs>
              <w:spacing w:after="160"/>
              <w:contextualSpacing/>
              <w:jc w:val="both"/>
              <w:rPr>
                <w:lang w:eastAsia="en-US"/>
              </w:rPr>
            </w:pPr>
            <w:r w:rsidRPr="00B547DE">
              <w:rPr>
                <w:lang w:eastAsia="en-US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СПП1-СПП80</w:t>
            </w:r>
          </w:p>
        </w:tc>
      </w:tr>
      <w:tr w:rsidR="00B547DE" w:rsidRPr="00B547DE" w:rsidTr="00B547DE">
        <w:trPr>
          <w:gridAfter w:val="1"/>
          <w:wAfter w:w="14" w:type="dxa"/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2.</w:t>
            </w:r>
          </w:p>
        </w:tc>
        <w:tc>
          <w:tcPr>
            <w:tcW w:w="5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lang w:eastAsia="en-US"/>
              </w:rPr>
            </w:pPr>
            <w:r w:rsidRPr="00B547DE">
              <w:rPr>
                <w:lang w:eastAsia="en-US"/>
              </w:rPr>
              <w:t xml:space="preserve"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</w:t>
            </w:r>
            <w:r w:rsidRPr="00B547DE">
              <w:rPr>
                <w:lang w:eastAsia="en-US"/>
              </w:rPr>
              <w:lastRenderedPageBreak/>
              <w:t>документ не представлен заявителем по собственной инициативе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lastRenderedPageBreak/>
              <w:t>СПП1-СПП80</w:t>
            </w:r>
          </w:p>
        </w:tc>
      </w:tr>
      <w:tr w:rsidR="00B547DE" w:rsidRPr="00B547DE" w:rsidTr="00B547DE">
        <w:trPr>
          <w:gridAfter w:val="1"/>
          <w:wAfter w:w="14" w:type="dxa"/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3.</w:t>
            </w:r>
          </w:p>
        </w:tc>
        <w:tc>
          <w:tcPr>
            <w:tcW w:w="5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both"/>
              <w:rPr>
                <w:lang w:eastAsia="en-US"/>
              </w:rPr>
            </w:pPr>
            <w:r w:rsidRPr="00B547DE">
              <w:rPr>
                <w:lang w:eastAsia="en-US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СПП1-СПП80</w:t>
            </w:r>
          </w:p>
        </w:tc>
      </w:tr>
      <w:tr w:rsidR="00B547DE" w:rsidRPr="00B547DE" w:rsidTr="00B547DE">
        <w:trPr>
          <w:gridAfter w:val="1"/>
          <w:wAfter w:w="14" w:type="dxa"/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4.</w:t>
            </w:r>
          </w:p>
        </w:tc>
        <w:tc>
          <w:tcPr>
            <w:tcW w:w="5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0"/>
                <w:szCs w:val="22"/>
                <w:lang w:eastAsia="en-US"/>
              </w:rPr>
            </w:pPr>
            <w:r w:rsidRPr="00B547DE">
              <w:rPr>
                <w:lang w:eastAsia="en-US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СПП1-СПП80</w:t>
            </w:r>
          </w:p>
        </w:tc>
      </w:tr>
      <w:tr w:rsidR="00B547DE" w:rsidRPr="00B547DE" w:rsidTr="00B547DE">
        <w:trPr>
          <w:trHeight w:val="336"/>
        </w:trPr>
        <w:tc>
          <w:tcPr>
            <w:tcW w:w="9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sz w:val="20"/>
                <w:szCs w:val="22"/>
                <w:lang w:eastAsia="en-US"/>
              </w:rPr>
            </w:pPr>
            <w:r w:rsidRPr="00B547DE">
              <w:rPr>
                <w:b/>
                <w:bCs/>
                <w:lang w:eastAsia="en-US"/>
              </w:rPr>
              <w:t xml:space="preserve">Исчерпывающий перечень оснований для отказа в предоставлении Услуги </w:t>
            </w:r>
            <w:r w:rsidRPr="00B547DE">
              <w:rPr>
                <w:b/>
                <w:bCs/>
              </w:rPr>
              <w:t>при обращении за завершением переустройства и (или) перепланировки в многоквартирном доме</w:t>
            </w:r>
          </w:p>
        </w:tc>
      </w:tr>
      <w:tr w:rsidR="00B547DE" w:rsidRPr="00B547DE" w:rsidTr="00B547DE">
        <w:trPr>
          <w:gridAfter w:val="1"/>
          <w:wAfter w:w="14" w:type="dxa"/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1.</w:t>
            </w:r>
          </w:p>
        </w:tc>
        <w:tc>
          <w:tcPr>
            <w:tcW w:w="5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lang w:eastAsia="en-US"/>
              </w:rPr>
            </w:pPr>
            <w:r w:rsidRPr="00B547DE">
              <w:rPr>
                <w:lang w:eastAsia="en-US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ЗПП1-ЗПП21</w:t>
            </w:r>
          </w:p>
        </w:tc>
      </w:tr>
      <w:tr w:rsidR="00B547DE" w:rsidRPr="00B547DE" w:rsidTr="00B547DE">
        <w:trPr>
          <w:gridAfter w:val="1"/>
          <w:wAfter w:w="14" w:type="dxa"/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2.</w:t>
            </w:r>
          </w:p>
        </w:tc>
        <w:tc>
          <w:tcPr>
            <w:tcW w:w="5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lang w:eastAsia="en-US"/>
              </w:rPr>
            </w:pPr>
            <w:r w:rsidRPr="00B547DE">
              <w:rPr>
                <w:lang w:eastAsia="en-US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ЗПП1-ЗПП21</w:t>
            </w:r>
          </w:p>
        </w:tc>
      </w:tr>
      <w:tr w:rsidR="00B547DE" w:rsidRPr="00B547DE" w:rsidTr="00B547DE">
        <w:trPr>
          <w:gridAfter w:val="1"/>
          <w:wAfter w:w="14" w:type="dxa"/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3.</w:t>
            </w:r>
          </w:p>
        </w:tc>
        <w:tc>
          <w:tcPr>
            <w:tcW w:w="5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lang w:eastAsia="en-US"/>
              </w:rPr>
            </w:pPr>
            <w:r w:rsidRPr="00B547DE">
              <w:rPr>
                <w:lang w:eastAsia="en-US"/>
              </w:rPr>
              <w:t>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ЗПП1-ЗПП21</w:t>
            </w:r>
          </w:p>
        </w:tc>
      </w:tr>
      <w:tr w:rsidR="00B547DE" w:rsidRPr="00B547DE" w:rsidTr="00B547DE">
        <w:trPr>
          <w:trHeight w:val="276"/>
        </w:trPr>
        <w:tc>
          <w:tcPr>
            <w:tcW w:w="9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/>
                <w:bCs/>
                <w:lang w:eastAsia="en-US"/>
              </w:rPr>
            </w:pPr>
            <w:r w:rsidRPr="00B547DE">
              <w:rPr>
                <w:b/>
                <w:bCs/>
                <w:lang w:eastAsia="en-US"/>
              </w:rPr>
              <w:t xml:space="preserve">Исчерпывающий перечень оснований для отказа в предоставлении Услуги </w:t>
            </w:r>
            <w:r w:rsidRPr="00B547DE">
              <w:rPr>
                <w:b/>
                <w:bCs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B547DE" w:rsidRPr="00B547DE" w:rsidTr="00B547DE">
        <w:trPr>
          <w:gridAfter w:val="1"/>
          <w:wAfter w:w="14" w:type="dxa"/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1.</w:t>
            </w:r>
          </w:p>
        </w:tc>
        <w:tc>
          <w:tcPr>
            <w:tcW w:w="5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lang w:eastAsia="en-US"/>
              </w:rPr>
            </w:pPr>
            <w:r w:rsidRPr="00B547DE">
              <w:rPr>
                <w:lang w:eastAsia="en-US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outlineLvl w:val="1"/>
              <w:rPr>
                <w:lang w:eastAsia="en-US"/>
              </w:rPr>
            </w:pPr>
            <w:r w:rsidRPr="00B547DE">
              <w:rPr>
                <w:bCs/>
                <w:lang w:eastAsia="en-US"/>
              </w:rPr>
              <w:t>ИО1-ИО7</w:t>
            </w:r>
          </w:p>
        </w:tc>
      </w:tr>
      <w:tr w:rsidR="00B547DE" w:rsidRPr="00B547DE" w:rsidTr="00B547DE">
        <w:trPr>
          <w:gridAfter w:val="1"/>
          <w:wAfter w:w="14" w:type="dxa"/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2.</w:t>
            </w:r>
          </w:p>
        </w:tc>
        <w:tc>
          <w:tcPr>
            <w:tcW w:w="5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both"/>
              <w:rPr>
                <w:sz w:val="28"/>
                <w:szCs w:val="28"/>
                <w:lang w:eastAsia="en-US"/>
              </w:rPr>
            </w:pPr>
            <w:r w:rsidRPr="00B547DE">
              <w:rPr>
                <w:highlight w:val="white"/>
                <w:lang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outlineLvl w:val="1"/>
              <w:rPr>
                <w:lang w:eastAsia="en-US"/>
              </w:rPr>
            </w:pPr>
            <w:r w:rsidRPr="00B547DE">
              <w:rPr>
                <w:bCs/>
                <w:lang w:eastAsia="en-US"/>
              </w:rPr>
              <w:t>ИО1-ИО7</w:t>
            </w:r>
          </w:p>
        </w:tc>
      </w:tr>
      <w:tr w:rsidR="00B547DE" w:rsidRPr="00B547DE" w:rsidTr="00B547DE">
        <w:trPr>
          <w:gridAfter w:val="1"/>
          <w:wAfter w:w="14" w:type="dxa"/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rPr>
                <w:bCs/>
                <w:lang w:eastAsia="en-US"/>
              </w:rPr>
            </w:pPr>
            <w:r w:rsidRPr="00B547DE">
              <w:rPr>
                <w:bCs/>
                <w:lang w:eastAsia="en-US"/>
              </w:rPr>
              <w:t>3.</w:t>
            </w:r>
          </w:p>
        </w:tc>
        <w:tc>
          <w:tcPr>
            <w:tcW w:w="5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both"/>
              <w:rPr>
                <w:sz w:val="28"/>
                <w:szCs w:val="28"/>
                <w:lang w:eastAsia="en-US"/>
              </w:rPr>
            </w:pPr>
            <w:r w:rsidRPr="00B547DE">
              <w:rPr>
                <w:lang w:eastAsia="en-US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7DE" w:rsidRPr="00B547DE" w:rsidRDefault="00B547DE" w:rsidP="00B547DE">
            <w:pPr>
              <w:jc w:val="center"/>
              <w:outlineLvl w:val="1"/>
              <w:rPr>
                <w:lang w:eastAsia="en-US"/>
              </w:rPr>
            </w:pPr>
            <w:r w:rsidRPr="00B547DE">
              <w:rPr>
                <w:bCs/>
                <w:lang w:eastAsia="en-US"/>
              </w:rPr>
              <w:t>ИО1-ИО7</w:t>
            </w:r>
          </w:p>
        </w:tc>
      </w:tr>
    </w:tbl>
    <w:p w:rsidR="00B547DE" w:rsidRPr="00B547DE" w:rsidRDefault="00B547DE" w:rsidP="00B547DE">
      <w:pPr>
        <w:ind w:left="-567" w:right="-142" w:firstLine="709"/>
        <w:jc w:val="center"/>
        <w:rPr>
          <w:lang w:eastAsia="en-US"/>
        </w:rPr>
      </w:pPr>
    </w:p>
    <w:p w:rsidR="00B547DE" w:rsidRPr="00B547DE" w:rsidRDefault="00B547DE" w:rsidP="00B547DE">
      <w:pPr>
        <w:ind w:left="-567" w:right="-142" w:firstLine="709"/>
        <w:jc w:val="center"/>
        <w:rPr>
          <w:lang w:eastAsia="en-US"/>
        </w:rPr>
      </w:pPr>
      <w:r w:rsidRPr="00B547DE">
        <w:rPr>
          <w:lang w:eastAsia="en-US"/>
        </w:rPr>
        <w:br w:type="page" w:clear="all"/>
      </w:r>
    </w:p>
    <w:p w:rsidR="00B547DE" w:rsidRPr="00B547DE" w:rsidRDefault="00B547DE" w:rsidP="00B547DE">
      <w:pPr>
        <w:pageBreakBefore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38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 w:rsidRPr="00B547DE">
        <w:rPr>
          <w:b/>
          <w:bCs/>
          <w:sz w:val="28"/>
          <w:szCs w:val="28"/>
          <w:lang w:val="en-US"/>
        </w:rPr>
        <w:lastRenderedPageBreak/>
        <w:t>V</w:t>
      </w:r>
      <w:r w:rsidRPr="00B547DE"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:rsidR="00B547DE" w:rsidRPr="00B547DE" w:rsidRDefault="00B547DE" w:rsidP="00B547DE">
      <w:pPr>
        <w:spacing w:after="238"/>
        <w:ind w:left="7797" w:hanging="284"/>
        <w:jc w:val="right"/>
        <w:outlineLvl w:val="2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t>Таблица 4</w:t>
      </w:r>
    </w:p>
    <w:tbl>
      <w:tblPr>
        <w:tblStyle w:val="180"/>
        <w:tblW w:w="97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84"/>
        <w:gridCol w:w="2086"/>
      </w:tblGrid>
      <w:tr w:rsidR="00B547DE" w:rsidRPr="00B547DE" w:rsidTr="00B547DE">
        <w:trPr>
          <w:trHeight w:val="756"/>
        </w:trPr>
        <w:tc>
          <w:tcPr>
            <w:tcW w:w="7684" w:type="dxa"/>
            <w:vAlign w:val="center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B547DE">
              <w:rPr>
                <w:rFonts w:eastAsia="Calibri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086" w:type="dxa"/>
            <w:vAlign w:val="center"/>
          </w:tcPr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Форма 1</w:t>
            </w:r>
          </w:p>
        </w:tc>
      </w:tr>
      <w:tr w:rsidR="00B547DE" w:rsidRPr="00B547DE" w:rsidTr="00B547DE">
        <w:trPr>
          <w:trHeight w:val="777"/>
        </w:trPr>
        <w:tc>
          <w:tcPr>
            <w:tcW w:w="7684" w:type="dxa"/>
            <w:vAlign w:val="center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B547DE"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результату предоставления Услуги</w:t>
            </w:r>
          </w:p>
        </w:tc>
        <w:tc>
          <w:tcPr>
            <w:tcW w:w="2086" w:type="dxa"/>
            <w:vAlign w:val="center"/>
          </w:tcPr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Форма 2</w:t>
            </w:r>
          </w:p>
        </w:tc>
      </w:tr>
      <w:tr w:rsidR="00B547DE" w:rsidRPr="00B547DE" w:rsidTr="00B547DE">
        <w:trPr>
          <w:trHeight w:val="482"/>
        </w:trPr>
        <w:tc>
          <w:tcPr>
            <w:tcW w:w="7684" w:type="dxa"/>
            <w:vAlign w:val="center"/>
          </w:tcPr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B547DE">
              <w:rPr>
                <w:lang w:eastAsia="en-US"/>
              </w:rPr>
              <w:t>Согласие на обработку персональных данных</w:t>
            </w:r>
          </w:p>
        </w:tc>
        <w:tc>
          <w:tcPr>
            <w:tcW w:w="2086" w:type="dxa"/>
            <w:vAlign w:val="center"/>
          </w:tcPr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lang w:eastAsia="en-US"/>
              </w:rPr>
            </w:pPr>
            <w:r w:rsidRPr="00B547DE">
              <w:rPr>
                <w:lang w:eastAsia="en-US"/>
              </w:rPr>
              <w:t>Форма 3</w:t>
            </w:r>
          </w:p>
        </w:tc>
      </w:tr>
    </w:tbl>
    <w:p w:rsidR="00B547DE" w:rsidRPr="00B547DE" w:rsidRDefault="00B547DE" w:rsidP="00B547DE">
      <w:pPr>
        <w:rPr>
          <w:lang w:eastAsia="en-US"/>
        </w:rPr>
      </w:pPr>
      <w:r w:rsidRPr="00B547DE">
        <w:rPr>
          <w:lang w:eastAsia="en-US"/>
        </w:rPr>
        <w:br w:type="page" w:clear="all"/>
      </w:r>
    </w:p>
    <w:p w:rsidR="00B547DE" w:rsidRPr="00B547DE" w:rsidRDefault="00B547DE" w:rsidP="00B547DE">
      <w:pPr>
        <w:keepLines/>
        <w:spacing w:after="238"/>
        <w:jc w:val="right"/>
        <w:rPr>
          <w:lang w:eastAsia="en-US"/>
        </w:rPr>
      </w:pPr>
      <w:r w:rsidRPr="00B547DE">
        <w:rPr>
          <w:sz w:val="28"/>
          <w:szCs w:val="28"/>
          <w:lang w:eastAsia="en-US"/>
        </w:rPr>
        <w:lastRenderedPageBreak/>
        <w:t>Форма 1</w:t>
      </w:r>
    </w:p>
    <w:tbl>
      <w:tblPr>
        <w:tblW w:w="10267" w:type="dxa"/>
        <w:tblInd w:w="-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867"/>
      </w:tblGrid>
      <w:tr w:rsidR="00B547DE" w:rsidRPr="00B547DE" w:rsidTr="00690D33">
        <w:trPr>
          <w:trHeight w:val="2203"/>
        </w:trPr>
        <w:tc>
          <w:tcPr>
            <w:tcW w:w="4400" w:type="dxa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21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67" w:type="dxa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B547DE">
              <w:rPr>
                <w:rFonts w:eastAsia="Calibri"/>
              </w:rPr>
              <w:t>Главе местного самоуправления 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От 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64"/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 w:rsidRPr="00B547DE">
              <w:rPr>
                <w:rFonts w:eastAsia="Calibri"/>
                <w:i/>
                <w:sz w:val="20"/>
                <w:szCs w:val="20"/>
              </w:rPr>
              <w:t>______________________________________________________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B547DE" w:rsidRPr="00B547DE" w:rsidTr="00690D33">
        <w:trPr>
          <w:trHeight w:val="1663"/>
        </w:trPr>
        <w:tc>
          <w:tcPr>
            <w:tcW w:w="4400" w:type="dxa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67" w:type="dxa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Адрес заявителя: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Телефон заявителя: ___________________________</w:t>
            </w:r>
          </w:p>
        </w:tc>
      </w:tr>
      <w:tr w:rsidR="00B547DE" w:rsidRPr="00B547DE" w:rsidTr="00690D33">
        <w:trPr>
          <w:trHeight w:val="2082"/>
        </w:trPr>
        <w:tc>
          <w:tcPr>
            <w:tcW w:w="4400" w:type="dxa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67" w:type="dxa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ФИО уполномоченного представителя заявителя: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Данные документа удостоверяющего личность представителя заявителя: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(</w:t>
            </w:r>
            <w:r w:rsidRPr="00B547DE">
              <w:rPr>
                <w:rFonts w:eastAsia="Calibri"/>
                <w:i/>
                <w:iCs/>
                <w:sz w:val="20"/>
                <w:szCs w:val="20"/>
              </w:rPr>
              <w:t>наименование документа</w:t>
            </w:r>
            <w:r w:rsidRPr="00B547DE">
              <w:rPr>
                <w:rFonts w:eastAsia="Calibri"/>
              </w:rPr>
              <w:t xml:space="preserve">, </w:t>
            </w:r>
            <w:r w:rsidRPr="00B547DE">
              <w:rPr>
                <w:rFonts w:eastAsia="Calibri"/>
                <w:i/>
                <w:sz w:val="20"/>
                <w:szCs w:val="20"/>
              </w:rPr>
              <w:t>серия, номер, каким органом и когда выдан документ</w:t>
            </w:r>
            <w:r w:rsidRPr="00B547DE">
              <w:rPr>
                <w:rFonts w:eastAsia="Calibri"/>
              </w:rPr>
              <w:t>)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 xml:space="preserve">Документ, подтверждающий полномочия 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представителя заявителя: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  <w:i/>
                <w:sz w:val="20"/>
                <w:szCs w:val="20"/>
              </w:rPr>
            </w:pPr>
            <w:r w:rsidRPr="00B547DE">
              <w:rPr>
                <w:rFonts w:eastAsia="Calibri"/>
                <w:i/>
                <w:sz w:val="20"/>
                <w:szCs w:val="20"/>
              </w:rPr>
              <w:t>(наименование и реквизиты документа)</w:t>
            </w:r>
          </w:p>
          <w:p w:rsidR="00B547DE" w:rsidRPr="00B547DE" w:rsidRDefault="00B547DE" w:rsidP="00B547DE">
            <w:pPr>
              <w:tabs>
                <w:tab w:val="left" w:pos="1710"/>
              </w:tabs>
              <w:jc w:val="both"/>
            </w:pPr>
            <w:r w:rsidRPr="00B547DE">
              <w:t>Телефон представителя заявителя:</w:t>
            </w:r>
          </w:p>
          <w:p w:rsidR="00B547DE" w:rsidRPr="00B547DE" w:rsidRDefault="00B547DE" w:rsidP="00B547DE">
            <w:pPr>
              <w:tabs>
                <w:tab w:val="left" w:pos="1710"/>
              </w:tabs>
              <w:jc w:val="both"/>
              <w:rPr>
                <w:lang w:eastAsia="en-US"/>
              </w:rPr>
            </w:pPr>
            <w:r w:rsidRPr="00B547DE">
              <w:t>_____________________________________________</w:t>
            </w:r>
          </w:p>
        </w:tc>
      </w:tr>
      <w:tr w:rsidR="00B547DE" w:rsidRPr="00B547DE" w:rsidTr="00690D33">
        <w:tc>
          <w:tcPr>
            <w:tcW w:w="10267" w:type="dxa"/>
            <w:gridSpan w:val="2"/>
            <w:tcBorders>
              <w:bottom w:val="none" w:sz="4" w:space="0" w:color="000000"/>
            </w:tcBorders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</w:rPr>
            </w:pPr>
            <w:r w:rsidRPr="00B547DE">
              <w:rPr>
                <w:rFonts w:eastAsia="Calibri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</w:tr>
      <w:tr w:rsidR="00B547DE" w:rsidRPr="00B547DE" w:rsidTr="00690D33">
        <w:trPr>
          <w:trHeight w:val="709"/>
        </w:trPr>
        <w:tc>
          <w:tcPr>
            <w:tcW w:w="1026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547DE" w:rsidRPr="00B547DE" w:rsidRDefault="00B547DE" w:rsidP="00B547DE">
            <w:pPr>
              <w:keepNext/>
              <w:spacing w:line="360" w:lineRule="exact"/>
              <w:ind w:right="-62"/>
              <w:rPr>
                <w:lang w:eastAsia="en-US"/>
              </w:rPr>
            </w:pPr>
            <w:r w:rsidRPr="00B547DE">
              <w:rPr>
                <w:lang w:eastAsia="en-US"/>
              </w:rPr>
              <w:lastRenderedPageBreak/>
              <w:t>Уведомляю о завершении переустройства и (или) перепланировки помещения в многоквартирном доме, расположенного по адресу:</w:t>
            </w:r>
          </w:p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B547DE">
              <w:rPr>
                <w:lang w:eastAsia="en-US"/>
              </w:rPr>
              <w:t xml:space="preserve">город: </w:t>
            </w:r>
            <w:r w:rsidRPr="00B547DE">
              <w:rPr>
                <w:lang w:eastAsia="en-US"/>
              </w:rPr>
              <w:tab/>
              <w:t xml:space="preserve">; </w:t>
            </w:r>
          </w:p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B547DE">
              <w:rPr>
                <w:lang w:eastAsia="en-US"/>
              </w:rPr>
              <w:t xml:space="preserve">поселение: </w:t>
            </w:r>
            <w:r w:rsidRPr="00B547DE">
              <w:rPr>
                <w:lang w:eastAsia="en-US"/>
              </w:rPr>
              <w:tab/>
              <w:t xml:space="preserve">; </w:t>
            </w:r>
          </w:p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B547DE">
              <w:rPr>
                <w:lang w:eastAsia="en-US"/>
              </w:rPr>
              <w:t xml:space="preserve">улица: </w:t>
            </w:r>
            <w:r w:rsidRPr="00B547DE">
              <w:rPr>
                <w:lang w:eastAsia="en-US"/>
              </w:rPr>
              <w:tab/>
              <w:t xml:space="preserve">; </w:t>
            </w:r>
          </w:p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B547DE">
              <w:rPr>
                <w:lang w:eastAsia="en-US"/>
              </w:rPr>
              <w:t xml:space="preserve">дом: </w:t>
            </w:r>
            <w:r w:rsidRPr="00B547DE">
              <w:rPr>
                <w:lang w:eastAsia="en-US"/>
              </w:rPr>
              <w:tab/>
              <w:t xml:space="preserve">; </w:t>
            </w:r>
          </w:p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B547DE">
              <w:rPr>
                <w:lang w:eastAsia="en-US"/>
              </w:rPr>
              <w:t xml:space="preserve">корпус: </w:t>
            </w:r>
            <w:r w:rsidRPr="00B547DE">
              <w:rPr>
                <w:lang w:eastAsia="en-US"/>
              </w:rPr>
              <w:tab/>
              <w:t xml:space="preserve">; </w:t>
            </w:r>
          </w:p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B547DE">
              <w:rPr>
                <w:lang w:eastAsia="en-US"/>
              </w:rPr>
              <w:t xml:space="preserve">строение: </w:t>
            </w:r>
            <w:r w:rsidRPr="00B547DE">
              <w:rPr>
                <w:lang w:eastAsia="en-US"/>
              </w:rPr>
              <w:tab/>
              <w:t xml:space="preserve">; </w:t>
            </w:r>
          </w:p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B547DE">
              <w:rPr>
                <w:lang w:eastAsia="en-US"/>
              </w:rPr>
              <w:t xml:space="preserve">квартира (комната): </w:t>
            </w:r>
            <w:r w:rsidRPr="00B547DE">
              <w:rPr>
                <w:lang w:eastAsia="en-US"/>
              </w:rPr>
              <w:tab/>
              <w:t xml:space="preserve">; </w:t>
            </w:r>
          </w:p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B547DE">
              <w:rPr>
                <w:lang w:eastAsia="en-US"/>
              </w:rPr>
              <w:t xml:space="preserve">этаж: </w:t>
            </w:r>
            <w:r w:rsidRPr="00B547DE">
              <w:rPr>
                <w:lang w:eastAsia="en-US"/>
              </w:rPr>
              <w:tab/>
              <w:t>.</w:t>
            </w:r>
          </w:p>
          <w:p w:rsidR="00B547DE" w:rsidRPr="00B547DE" w:rsidRDefault="00B547DE" w:rsidP="00B547DE">
            <w:pPr>
              <w:keepNext/>
              <w:spacing w:line="360" w:lineRule="exact"/>
              <w:rPr>
                <w:lang w:eastAsia="en-US"/>
              </w:rPr>
            </w:pPr>
            <w:r w:rsidRPr="00B547DE">
              <w:rPr>
                <w:lang w:eastAsia="en-US"/>
              </w:rPr>
              <w:t xml:space="preserve">Реквизиты решения о согласовании переустройства и (или) перепланировки помещения: </w:t>
            </w:r>
          </w:p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B547DE">
              <w:rPr>
                <w:lang w:eastAsia="en-US"/>
              </w:rPr>
              <w:t xml:space="preserve">номер: </w:t>
            </w:r>
            <w:r w:rsidRPr="00B547DE">
              <w:rPr>
                <w:lang w:eastAsia="en-US"/>
              </w:rPr>
              <w:tab/>
              <w:t xml:space="preserve">; </w:t>
            </w:r>
          </w:p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B547DE">
              <w:rPr>
                <w:lang w:eastAsia="en-US"/>
              </w:rPr>
              <w:t>дат</w:t>
            </w:r>
            <w:r w:rsidRPr="00B547DE">
              <w:rPr>
                <w:lang w:val="en-US" w:eastAsia="en-US"/>
              </w:rPr>
              <w:t>a</w:t>
            </w:r>
            <w:r w:rsidRPr="00B547DE">
              <w:rPr>
                <w:lang w:eastAsia="en-US"/>
              </w:rPr>
              <w:t xml:space="preserve">: __.__________.____ г.; </w:t>
            </w:r>
          </w:p>
          <w:p w:rsidR="00B547DE" w:rsidRPr="00B547DE" w:rsidRDefault="00B547DE" w:rsidP="00B547DE">
            <w:pPr>
              <w:keepNext/>
              <w:tabs>
                <w:tab w:val="left" w:leader="underscore" w:pos="10065"/>
              </w:tabs>
              <w:spacing w:line="360" w:lineRule="exact"/>
              <w:rPr>
                <w:lang w:eastAsia="en-US"/>
              </w:rPr>
            </w:pPr>
            <w:r w:rsidRPr="00B547DE">
              <w:rPr>
                <w:lang w:eastAsia="en-US"/>
              </w:rPr>
              <w:t xml:space="preserve">уполномоченный орган, выдавший решение: </w:t>
            </w:r>
            <w:r w:rsidRPr="00B547DE">
              <w:rPr>
                <w:lang w:eastAsia="en-US"/>
              </w:rPr>
              <w:tab/>
              <w:t>.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76"/>
            </w:tblGrid>
            <w:tr w:rsidR="00B547DE" w:rsidRPr="00B547DE" w:rsidTr="00690D33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B547DE" w:rsidRPr="00B547DE" w:rsidTr="00690D33">
              <w:trPr>
                <w:trHeight w:val="293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  <w:tr w:rsidR="00B547DE" w:rsidRPr="00B547DE" w:rsidTr="00690D33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  <w:tr w:rsidR="00B547DE" w:rsidRPr="00B547DE" w:rsidTr="00690D33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  <w:color w:val="000000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</w:tbl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40"/>
              <w:jc w:val="both"/>
              <w:rPr>
                <w:rFonts w:eastAsia="Calibri"/>
              </w:rPr>
            </w:pP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540"/>
              <w:jc w:val="both"/>
              <w:rPr>
                <w:rFonts w:eastAsia="Calibri"/>
              </w:rPr>
            </w:pP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18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5"/>
              <w:gridCol w:w="4611"/>
            </w:tblGrid>
            <w:tr w:rsidR="00B547DE" w:rsidRPr="00B547DE" w:rsidTr="00690D33">
              <w:trPr>
                <w:trHeight w:val="829"/>
              </w:trPr>
              <w:tc>
                <w:tcPr>
                  <w:tcW w:w="5205" w:type="dxa"/>
                  <w:tcBorders>
                    <w:bottom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4611" w:type="dxa"/>
                  <w:tcBorders>
                    <w:bottom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  <w:tr w:rsidR="00B547DE" w:rsidRPr="00B547DE" w:rsidTr="00690D33">
              <w:trPr>
                <w:trHeight w:val="602"/>
              </w:trPr>
              <w:tc>
                <w:tcPr>
                  <w:tcW w:w="520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611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ind w:right="-246"/>
                    <w:jc w:val="both"/>
                    <w:rPr>
                      <w:rFonts w:eastAsia="Calibri"/>
                    </w:rPr>
                  </w:pPr>
                </w:p>
              </w:tc>
            </w:tr>
            <w:tr w:rsidR="00B547DE" w:rsidRPr="00B547DE" w:rsidTr="00690D33">
              <w:trPr>
                <w:trHeight w:val="292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Фамилия: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  <w:tr w:rsidR="00B547DE" w:rsidRPr="00B547DE" w:rsidTr="00690D33">
              <w:trPr>
                <w:trHeight w:val="30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Имя: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  <w:tr w:rsidR="00B547DE" w:rsidRPr="00B547DE" w:rsidTr="00690D33">
              <w:trPr>
                <w:trHeight w:val="314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Отчество (при наличии):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  <w:tr w:rsidR="00B547DE" w:rsidRPr="00B547DE" w:rsidTr="00690D33">
              <w:trPr>
                <w:trHeight w:val="65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67"/>
            </w:tblGrid>
            <w:tr w:rsidR="00B547DE" w:rsidRPr="00B547DE" w:rsidTr="00690D33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  <w:tr w:rsidR="00B547DE" w:rsidRPr="00B547DE" w:rsidTr="00690D33">
              <w:trPr>
                <w:trHeight w:val="276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  <w:color w:val="000000"/>
                    </w:rPr>
                    <w:lastRenderedPageBreak/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</w:tbl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3310"/>
            </w:tblGrid>
            <w:tr w:rsidR="00B547DE" w:rsidRPr="00B547DE" w:rsidTr="00690D33">
              <w:trPr>
                <w:trHeight w:val="394"/>
              </w:trPr>
              <w:tc>
                <w:tcPr>
                  <w:tcW w:w="1196" w:type="dxa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_____________________________________________</w:t>
                  </w:r>
                </w:p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(</w:t>
                  </w:r>
                  <w:r w:rsidRPr="00B547DE">
                    <w:rPr>
                      <w:rFonts w:eastAsia="Calibri"/>
                      <w:i/>
                      <w:sz w:val="20"/>
                      <w:szCs w:val="20"/>
                    </w:rPr>
                    <w:t>ФИО физического лица либо его представителя / представителя юридического лица</w:t>
                  </w:r>
                  <w:r w:rsidRPr="00B547DE">
                    <w:rPr>
                      <w:rFonts w:eastAsia="Calibri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 xml:space="preserve">Дата ____________________ </w:t>
                  </w:r>
                </w:p>
              </w:tc>
            </w:tr>
            <w:tr w:rsidR="00B547DE" w:rsidRPr="00B547DE" w:rsidTr="00690D33">
              <w:trPr>
                <w:trHeight w:val="890"/>
              </w:trPr>
              <w:tc>
                <w:tcPr>
                  <w:tcW w:w="1196" w:type="dxa"/>
                  <w:vMerge w:val="restart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М.П.</w:t>
                  </w:r>
                </w:p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(</w:t>
                  </w:r>
                  <w:r w:rsidRPr="00B547DE">
                    <w:rPr>
                      <w:rFonts w:eastAsia="Calibri"/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</w:tbl>
          <w:p w:rsidR="00B547DE" w:rsidRPr="00B547DE" w:rsidRDefault="00B547DE" w:rsidP="00B547DE">
            <w:pPr>
              <w:keepNext/>
              <w:spacing w:line="360" w:lineRule="exact"/>
              <w:rPr>
                <w:u w:val="single"/>
                <w:lang w:eastAsia="en-US"/>
              </w:rPr>
            </w:pPr>
          </w:p>
        </w:tc>
      </w:tr>
    </w:tbl>
    <w:p w:rsidR="00B547DE" w:rsidRPr="00B547DE" w:rsidRDefault="00B547DE" w:rsidP="00B547DE">
      <w:pPr>
        <w:pageBreakBefore/>
        <w:tabs>
          <w:tab w:val="left" w:pos="4260"/>
        </w:tabs>
        <w:spacing w:after="238"/>
        <w:ind w:left="-567" w:firstLine="709"/>
        <w:jc w:val="right"/>
        <w:outlineLvl w:val="2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lastRenderedPageBreak/>
        <w:t>Форма 2</w:t>
      </w:r>
    </w:p>
    <w:tbl>
      <w:tblPr>
        <w:tblW w:w="9799" w:type="dxa"/>
        <w:tblInd w:w="-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404"/>
      </w:tblGrid>
      <w:tr w:rsidR="00B547DE" w:rsidRPr="00B547DE" w:rsidTr="00B547DE">
        <w:tc>
          <w:tcPr>
            <w:tcW w:w="4395" w:type="dxa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04" w:type="dxa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B547DE">
              <w:rPr>
                <w:rFonts w:eastAsia="Calibri"/>
              </w:rPr>
              <w:t>Главе местного самоуправления ________________________________________________________________________________________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От 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64"/>
              <w:jc w:val="both"/>
              <w:rPr>
                <w:rFonts w:eastAsia="Calibri"/>
                <w:bCs/>
                <w:i/>
                <w:sz w:val="20"/>
                <w:szCs w:val="20"/>
              </w:rPr>
            </w:pPr>
            <w:r w:rsidRPr="00B547DE">
              <w:rPr>
                <w:rFonts w:eastAsia="Calibri"/>
                <w:i/>
                <w:sz w:val="20"/>
                <w:szCs w:val="20"/>
              </w:rPr>
              <w:t>_____________________________________________________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____________________________________________________________________________________________________________________________________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B547DE" w:rsidRPr="00B547DE" w:rsidTr="00B547DE">
        <w:tc>
          <w:tcPr>
            <w:tcW w:w="4395" w:type="dxa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04" w:type="dxa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Адрес заявителя: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</w:t>
            </w:r>
            <w:r>
              <w:rPr>
                <w:rFonts w:eastAsia="Calibri"/>
              </w:rPr>
              <w:t>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</w:t>
            </w:r>
            <w:r>
              <w:rPr>
                <w:rFonts w:eastAsia="Calibri"/>
              </w:rPr>
              <w:t>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Телефон заявителя: ___________________________</w:t>
            </w:r>
          </w:p>
        </w:tc>
      </w:tr>
      <w:tr w:rsidR="00B547DE" w:rsidRPr="00B547DE" w:rsidTr="00B547DE">
        <w:tc>
          <w:tcPr>
            <w:tcW w:w="4395" w:type="dxa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04" w:type="dxa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ФИО уполномоченного представителя заявителя: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</w:t>
            </w:r>
            <w:r>
              <w:rPr>
                <w:rFonts w:eastAsia="Calibri"/>
              </w:rPr>
              <w:t>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</w:t>
            </w:r>
            <w:r>
              <w:rPr>
                <w:rFonts w:eastAsia="Calibri"/>
              </w:rPr>
              <w:t>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Данные документа удостоверяющего личность представителя заявителя: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</w:t>
            </w:r>
            <w:r>
              <w:rPr>
                <w:rFonts w:eastAsia="Calibri"/>
              </w:rPr>
              <w:t>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</w:t>
            </w:r>
            <w:r>
              <w:rPr>
                <w:rFonts w:eastAsia="Calibri"/>
              </w:rPr>
              <w:t>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</w:t>
            </w:r>
            <w:r>
              <w:rPr>
                <w:rFonts w:eastAsia="Calibri"/>
              </w:rPr>
              <w:t>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(</w:t>
            </w:r>
            <w:r w:rsidRPr="00B547DE">
              <w:rPr>
                <w:rFonts w:eastAsia="Calibri"/>
                <w:i/>
                <w:iCs/>
                <w:sz w:val="20"/>
                <w:szCs w:val="20"/>
              </w:rPr>
              <w:t>наименование документа</w:t>
            </w:r>
            <w:r w:rsidRPr="00B547DE">
              <w:rPr>
                <w:rFonts w:eastAsia="Calibri"/>
              </w:rPr>
              <w:t xml:space="preserve">, </w:t>
            </w:r>
            <w:r w:rsidRPr="00B547DE">
              <w:rPr>
                <w:rFonts w:eastAsia="Calibri"/>
                <w:i/>
                <w:sz w:val="20"/>
                <w:szCs w:val="20"/>
              </w:rPr>
              <w:t>серия, номер, каким органом и когда выдан документ</w:t>
            </w:r>
            <w:r w:rsidRPr="00B547DE">
              <w:rPr>
                <w:rFonts w:eastAsia="Calibri"/>
              </w:rPr>
              <w:t>)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 xml:space="preserve">Документ, подтверждающий полномочия 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представителя заявителя: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</w:t>
            </w:r>
            <w:r>
              <w:rPr>
                <w:rFonts w:eastAsia="Calibri"/>
              </w:rPr>
              <w:t>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42"/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  <w:i/>
                <w:sz w:val="20"/>
                <w:szCs w:val="20"/>
              </w:rPr>
            </w:pPr>
            <w:r w:rsidRPr="00B547DE">
              <w:rPr>
                <w:rFonts w:eastAsia="Calibri"/>
                <w:i/>
                <w:sz w:val="20"/>
                <w:szCs w:val="20"/>
              </w:rPr>
              <w:t>(наименование и реквизиты документа)</w:t>
            </w:r>
          </w:p>
          <w:p w:rsidR="00B547DE" w:rsidRPr="00B547DE" w:rsidRDefault="00B547DE" w:rsidP="00B547DE">
            <w:pPr>
              <w:tabs>
                <w:tab w:val="left" w:pos="1710"/>
              </w:tabs>
              <w:jc w:val="both"/>
            </w:pPr>
            <w:r w:rsidRPr="00B547DE">
              <w:t>Телефон представителя заявителя:</w:t>
            </w:r>
          </w:p>
          <w:p w:rsidR="00B547DE" w:rsidRPr="00B547DE" w:rsidRDefault="00B547DE" w:rsidP="00B547DE">
            <w:pPr>
              <w:tabs>
                <w:tab w:val="left" w:pos="1710"/>
              </w:tabs>
              <w:jc w:val="both"/>
              <w:rPr>
                <w:lang w:eastAsia="en-US"/>
              </w:rPr>
            </w:pPr>
            <w:r w:rsidRPr="00B547DE">
              <w:t>_____________________________________________</w:t>
            </w:r>
          </w:p>
        </w:tc>
      </w:tr>
      <w:tr w:rsidR="00B547DE" w:rsidRPr="00B547DE" w:rsidTr="00B547DE">
        <w:tc>
          <w:tcPr>
            <w:tcW w:w="9799" w:type="dxa"/>
            <w:gridSpan w:val="2"/>
          </w:tcPr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</w:rPr>
            </w:pPr>
            <w:r w:rsidRPr="00B547DE">
              <w:rPr>
                <w:rFonts w:eastAsia="Calibri"/>
              </w:rPr>
              <w:t xml:space="preserve">Заявление об исправлении </w:t>
            </w:r>
            <w:r w:rsidRPr="00B547DE">
              <w:rPr>
                <w:rFonts w:eastAsia="Calibri"/>
                <w:bCs/>
              </w:rPr>
              <w:t>допущенных опечаток и ошибок в документах, выданных по результатам предоставления Услуги</w:t>
            </w:r>
          </w:p>
          <w:p w:rsidR="00B547DE" w:rsidRPr="00B547DE" w:rsidRDefault="00B547DE" w:rsidP="00B547DE">
            <w:pPr>
              <w:spacing w:after="160"/>
              <w:contextualSpacing/>
              <w:jc w:val="both"/>
              <w:rPr>
                <w:lang w:eastAsia="en-US"/>
              </w:rPr>
            </w:pPr>
            <w:r w:rsidRPr="00B547DE">
              <w:rPr>
                <w:lang w:eastAsia="en-US"/>
              </w:rPr>
              <w:t xml:space="preserve">Прошу исправить </w:t>
            </w:r>
            <w:r w:rsidRPr="00B547DE">
              <w:rPr>
                <w:bCs/>
                <w:lang w:eastAsia="en-US"/>
              </w:rPr>
              <w:t>допущенные опечатки и ошибки в документах, выданных по результатам предоставления Услуги:</w:t>
            </w:r>
            <w:r w:rsidRPr="00B547DE">
              <w:rPr>
                <w:lang w:eastAsia="en-US"/>
              </w:rPr>
              <w:t xml:space="preserve"> решение о согласовании проведения переустройства и (или) перепланировки помещения в многоквартирном доме / об отказе в согласовании проведения переустройства и (или) перепланировки помещения в многоквартирном доме; акт приемочной комиссии, подтверждающий завершение переустройства и (или) перепланировки помещения в многоквартирном доме / решение об отказе в оформлении акта о завершении переустройства и (или) перепланировки помещения в многоквартирном доме (нужное подчеркнуть), от </w:t>
            </w:r>
            <w:r w:rsidRPr="00B547DE">
              <w:rPr>
                <w:lang w:eastAsia="en-US"/>
              </w:rPr>
              <w:lastRenderedPageBreak/>
              <w:t>_________________ №________________________, выданном ______________________________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B547DE">
              <w:rPr>
                <w:rFonts w:eastAsia="Calibri"/>
              </w:rPr>
              <w:t>___________________________________________________________________________________,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B547DE">
              <w:rPr>
                <w:rFonts w:eastAsia="Calibri"/>
              </w:rPr>
              <w:t>(</w:t>
            </w:r>
            <w:r w:rsidRPr="00B547DE">
              <w:rPr>
                <w:rFonts w:eastAsia="Calibri"/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  <w:tr w:rsidR="00B547DE" w:rsidRPr="00B547DE" w:rsidTr="00B547DE">
        <w:trPr>
          <w:trHeight w:val="14031"/>
        </w:trPr>
        <w:tc>
          <w:tcPr>
            <w:tcW w:w="9799" w:type="dxa"/>
            <w:gridSpan w:val="2"/>
          </w:tcPr>
          <w:tbl>
            <w:tblPr>
              <w:tblW w:w="9587" w:type="dxa"/>
              <w:tblInd w:w="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2813"/>
              <w:gridCol w:w="2835"/>
              <w:gridCol w:w="3255"/>
            </w:tblGrid>
            <w:tr w:rsidR="00B547DE" w:rsidRPr="00B547DE" w:rsidTr="00B547DE">
              <w:trPr>
                <w:trHeight w:val="465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lastRenderedPageBreak/>
                    <w:t>№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 xml:space="preserve">Данные (сведения), указанные в </w:t>
                  </w:r>
                  <w:r w:rsidRPr="00B547DE">
                    <w:rPr>
                      <w:bCs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 xml:space="preserve">Данные (сведения), которые необходимо указать в </w:t>
                  </w:r>
                  <w:r w:rsidRPr="00B547DE">
                    <w:rPr>
                      <w:bCs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3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Обоснование с указанием реквизита(ов) документа(ов), документации, на основании которых принималось решение о предоставлении Услуги</w:t>
                  </w:r>
                </w:p>
              </w:tc>
            </w:tr>
            <w:tr w:rsidR="00B547DE" w:rsidRPr="00B547DE" w:rsidTr="00B547DE">
              <w:trPr>
                <w:trHeight w:val="353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1.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  <w:tc>
                <w:tcPr>
                  <w:tcW w:w="3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</w:tbl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и направить/выдать документы, выданные по результатам предоставления Услуги с указанием верных данных (сведений).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B547DE">
              <w:rPr>
                <w:rFonts w:eastAsia="Calibri"/>
              </w:rPr>
              <w:t>Результат предоставления Услуги прошу (указать один из перечисленных способов):</w:t>
            </w:r>
          </w:p>
          <w:tbl>
            <w:tblPr>
              <w:tblW w:w="9576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017"/>
              <w:gridCol w:w="1559"/>
            </w:tblGrid>
            <w:tr w:rsidR="00B547DE" w:rsidRPr="00B547DE" w:rsidTr="00B547DE">
              <w:trPr>
                <w:trHeight w:val="249"/>
              </w:trPr>
              <w:tc>
                <w:tcPr>
                  <w:tcW w:w="8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  <w:tr w:rsidR="00B547DE" w:rsidRPr="00B547DE" w:rsidTr="00B547DE">
              <w:trPr>
                <w:trHeight w:val="238"/>
              </w:trPr>
              <w:tc>
                <w:tcPr>
                  <w:tcW w:w="8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Выдать в МФЦ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  <w:tr w:rsidR="00B547DE" w:rsidRPr="00B547DE" w:rsidTr="00B547DE">
              <w:trPr>
                <w:trHeight w:val="276"/>
              </w:trPr>
              <w:tc>
                <w:tcPr>
                  <w:tcW w:w="80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  <w:color w:val="000000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</w:tbl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B547DE">
              <w:rPr>
                <w:rFonts w:eastAsia="Calibri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  <w:r w:rsidRPr="00B547DE">
              <w:rPr>
                <w:rFonts w:eastAsia="Calibri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180"/>
              <w:tblW w:w="9583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5194"/>
              <w:gridCol w:w="4389"/>
            </w:tblGrid>
            <w:tr w:rsidR="00B547DE" w:rsidRPr="00B547DE" w:rsidTr="00B547DE">
              <w:trPr>
                <w:trHeight w:val="792"/>
              </w:trPr>
              <w:tc>
                <w:tcPr>
                  <w:tcW w:w="5194" w:type="dxa"/>
                  <w:tcBorders>
                    <w:bottom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4389" w:type="dxa"/>
                  <w:tcBorders>
                    <w:bottom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  <w:tr w:rsidR="00B547DE" w:rsidRPr="00B547DE" w:rsidTr="00B547DE">
              <w:trPr>
                <w:trHeight w:val="503"/>
              </w:trPr>
              <w:tc>
                <w:tcPr>
                  <w:tcW w:w="5194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389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  <w:tr w:rsidR="00B547DE" w:rsidRPr="00B547DE" w:rsidTr="00B547DE">
              <w:trPr>
                <w:trHeight w:val="257"/>
              </w:trPr>
              <w:tc>
                <w:tcPr>
                  <w:tcW w:w="5194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Фамилия:</w:t>
                  </w:r>
                </w:p>
              </w:tc>
              <w:tc>
                <w:tcPr>
                  <w:tcW w:w="4389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  <w:tr w:rsidR="00B547DE" w:rsidRPr="00B547DE" w:rsidTr="00B547DE">
              <w:trPr>
                <w:trHeight w:val="257"/>
              </w:trPr>
              <w:tc>
                <w:tcPr>
                  <w:tcW w:w="5194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Имя:</w:t>
                  </w:r>
                </w:p>
              </w:tc>
              <w:tc>
                <w:tcPr>
                  <w:tcW w:w="4389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  <w:tr w:rsidR="00B547DE" w:rsidRPr="00B547DE" w:rsidTr="00B547DE">
              <w:trPr>
                <w:trHeight w:val="257"/>
              </w:trPr>
              <w:tc>
                <w:tcPr>
                  <w:tcW w:w="5194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Отчество (при наличии):</w:t>
                  </w:r>
                </w:p>
              </w:tc>
              <w:tc>
                <w:tcPr>
                  <w:tcW w:w="4389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  <w:tr w:rsidR="00B547DE" w:rsidRPr="00B547DE" w:rsidTr="00B547DE">
              <w:trPr>
                <w:trHeight w:val="290"/>
              </w:trPr>
              <w:tc>
                <w:tcPr>
                  <w:tcW w:w="5194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389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</w:p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Calibri"/>
              </w:rPr>
            </w:pPr>
            <w:r w:rsidRPr="00B547DE">
              <w:rPr>
                <w:rFonts w:eastAsia="Calibri"/>
              </w:rPr>
              <w:t>Прошу проинформировать меня о ходе предоставления Услуги путем (нужное отметить):</w:t>
            </w:r>
          </w:p>
          <w:tbl>
            <w:tblPr>
              <w:tblW w:w="9496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017"/>
              <w:gridCol w:w="1479"/>
            </w:tblGrid>
            <w:tr w:rsidR="00B547DE" w:rsidRPr="00B547DE" w:rsidTr="00B547DE">
              <w:trPr>
                <w:trHeight w:val="231"/>
              </w:trPr>
              <w:tc>
                <w:tcPr>
                  <w:tcW w:w="8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Направления уведомлений в личный кабинет на Едином портале</w:t>
                  </w:r>
                  <w:bookmarkStart w:id="0" w:name="_GoBack"/>
                  <w:bookmarkEnd w:id="0"/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  <w:tr w:rsidR="00B547DE" w:rsidRPr="00B547DE" w:rsidTr="00B547DE">
              <w:trPr>
                <w:trHeight w:val="333"/>
              </w:trPr>
              <w:tc>
                <w:tcPr>
                  <w:tcW w:w="80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  <w:color w:val="000000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</w:tbl>
          <w:p w:rsidR="00B547DE" w:rsidRPr="00B547DE" w:rsidRDefault="00B547DE" w:rsidP="00B547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eastAsia="Calibri"/>
              </w:rPr>
            </w:pPr>
          </w:p>
          <w:tbl>
            <w:tblPr>
              <w:tblW w:w="1021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5364"/>
              <w:gridCol w:w="3647"/>
            </w:tblGrid>
            <w:tr w:rsidR="00B547DE" w:rsidRPr="00B547DE" w:rsidTr="00690D33">
              <w:trPr>
                <w:trHeight w:val="394"/>
              </w:trPr>
              <w:tc>
                <w:tcPr>
                  <w:tcW w:w="1050" w:type="dxa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Подпись</w:t>
                  </w:r>
                </w:p>
              </w:tc>
              <w:tc>
                <w:tcPr>
                  <w:tcW w:w="4677" w:type="dxa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______________________________________________</w:t>
                  </w:r>
                </w:p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  <w:i/>
                      <w:sz w:val="20"/>
                      <w:szCs w:val="20"/>
                    </w:rPr>
                    <w:t>(ФИО физического лица либо его представителя / представителя юридического лица</w:t>
                  </w:r>
                  <w:r w:rsidRPr="00B547DE">
                    <w:rPr>
                      <w:rFonts w:eastAsia="Calibri"/>
                    </w:rPr>
                    <w:t>)</w:t>
                  </w:r>
                </w:p>
              </w:tc>
              <w:tc>
                <w:tcPr>
                  <w:tcW w:w="3180" w:type="dxa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 xml:space="preserve">Дата ____________________ </w:t>
                  </w:r>
                </w:p>
              </w:tc>
            </w:tr>
            <w:tr w:rsidR="00B547DE" w:rsidRPr="00B547DE" w:rsidTr="00690D33">
              <w:trPr>
                <w:trHeight w:val="964"/>
              </w:trPr>
              <w:tc>
                <w:tcPr>
                  <w:tcW w:w="1050" w:type="dxa"/>
                  <w:vMerge w:val="restart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lastRenderedPageBreak/>
                    <w:t>М.П.</w:t>
                  </w:r>
                </w:p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both"/>
                    <w:rPr>
                      <w:rFonts w:eastAsia="Calibri"/>
                    </w:rPr>
                  </w:pPr>
                  <w:r w:rsidRPr="00B547DE">
                    <w:rPr>
                      <w:rFonts w:eastAsia="Calibri"/>
                    </w:rPr>
                    <w:t>(</w:t>
                  </w:r>
                  <w:r w:rsidRPr="00B547DE">
                    <w:rPr>
                      <w:rFonts w:eastAsia="Calibri"/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677" w:type="dxa"/>
                  <w:vMerge w:val="restart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  <w:tc>
                <w:tcPr>
                  <w:tcW w:w="3180" w:type="dxa"/>
                  <w:vMerge w:val="restart"/>
                </w:tcPr>
                <w:p w:rsidR="00B547DE" w:rsidRPr="00B547DE" w:rsidRDefault="00B547DE" w:rsidP="00B547DE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rPr>
                      <w:rFonts w:eastAsia="Calibri"/>
                    </w:rPr>
                  </w:pPr>
                </w:p>
              </w:tc>
            </w:tr>
          </w:tbl>
          <w:p w:rsidR="00B547DE" w:rsidRPr="00B547DE" w:rsidRDefault="00B547DE" w:rsidP="00B547DE">
            <w:pPr>
              <w:rPr>
                <w:sz w:val="20"/>
                <w:szCs w:val="22"/>
                <w:lang w:eastAsia="en-US"/>
              </w:rPr>
            </w:pPr>
          </w:p>
        </w:tc>
      </w:tr>
    </w:tbl>
    <w:p w:rsidR="00B547DE" w:rsidRPr="00B547DE" w:rsidRDefault="00B547DE" w:rsidP="00B547DE">
      <w:pPr>
        <w:pageBreakBefore/>
        <w:tabs>
          <w:tab w:val="left" w:pos="4260"/>
        </w:tabs>
        <w:jc w:val="right"/>
        <w:outlineLvl w:val="2"/>
        <w:rPr>
          <w:sz w:val="28"/>
          <w:szCs w:val="28"/>
          <w:lang w:eastAsia="en-US"/>
        </w:rPr>
      </w:pPr>
      <w:r w:rsidRPr="00B547DE">
        <w:rPr>
          <w:sz w:val="28"/>
          <w:szCs w:val="28"/>
          <w:lang w:eastAsia="en-US"/>
        </w:rPr>
        <w:lastRenderedPageBreak/>
        <w:t>Форма 3</w:t>
      </w:r>
    </w:p>
    <w:p w:rsidR="00B547DE" w:rsidRPr="00B547DE" w:rsidRDefault="00B547DE" w:rsidP="00B547DE">
      <w:pPr>
        <w:ind w:left="-567" w:firstLine="709"/>
        <w:rPr>
          <w:sz w:val="20"/>
          <w:szCs w:val="22"/>
          <w:lang w:eastAsia="en-US"/>
        </w:rPr>
      </w:pP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lang w:eastAsia="en-US"/>
        </w:rPr>
      </w:pPr>
      <w:r w:rsidRPr="00B547DE">
        <w:rPr>
          <w:color w:val="000000"/>
          <w:lang w:eastAsia="en-US"/>
        </w:rPr>
        <w:t>Согласие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lang w:eastAsia="en-US"/>
        </w:rPr>
      </w:pPr>
      <w:r w:rsidRPr="00B547DE">
        <w:rPr>
          <w:color w:val="000000"/>
          <w:lang w:eastAsia="en-US"/>
        </w:rPr>
        <w:t>на обработку персональных данных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 </w:t>
      </w:r>
    </w:p>
    <w:p w:rsidR="00B547DE" w:rsidRPr="00B547DE" w:rsidRDefault="00B547DE" w:rsidP="00B547DE">
      <w:pPr>
        <w:spacing w:line="289" w:lineRule="atLeast"/>
        <w:rPr>
          <w:lang w:eastAsia="en-US"/>
        </w:rPr>
      </w:pPr>
      <w:r w:rsidRPr="00B547DE">
        <w:rPr>
          <w:color w:val="000000"/>
          <w:lang w:eastAsia="en-US"/>
        </w:rPr>
        <w:t>Я (далее - Субъект), __________________________________________________________________,</w:t>
      </w:r>
    </w:p>
    <w:p w:rsidR="00B547DE" w:rsidRPr="00B547DE" w:rsidRDefault="00B547DE" w:rsidP="00B547DE">
      <w:pPr>
        <w:spacing w:line="289" w:lineRule="atLeast"/>
        <w:jc w:val="center"/>
        <w:rPr>
          <w:lang w:eastAsia="en-US"/>
        </w:rPr>
      </w:pPr>
      <w:r w:rsidRPr="00B547DE">
        <w:rPr>
          <w:color w:val="000000"/>
          <w:lang w:eastAsia="en-US"/>
        </w:rPr>
        <w:t>(фамилия, имя, отчество (последнее - при наличии))</w:t>
      </w:r>
    </w:p>
    <w:p w:rsidR="00B547DE" w:rsidRPr="00B547DE" w:rsidRDefault="00B547DE" w:rsidP="00B547DE">
      <w:pPr>
        <w:spacing w:line="289" w:lineRule="atLeast"/>
        <w:jc w:val="both"/>
        <w:rPr>
          <w:lang w:eastAsia="en-US"/>
        </w:rPr>
      </w:pPr>
      <w:r w:rsidRPr="00B547DE">
        <w:rPr>
          <w:color w:val="000000"/>
          <w:lang w:eastAsia="en-US"/>
        </w:rPr>
        <w:t xml:space="preserve">документ, удостоверяющий личность, </w:t>
      </w:r>
      <w:r w:rsidRPr="00B547DE">
        <w:rPr>
          <w:lang w:eastAsia="en-US"/>
        </w:rPr>
        <w:t>___________________________________________________</w:t>
      </w:r>
    </w:p>
    <w:p w:rsidR="00B547DE" w:rsidRPr="00B547DE" w:rsidRDefault="00B547DE" w:rsidP="00B547DE">
      <w:pPr>
        <w:spacing w:line="289" w:lineRule="atLeast"/>
        <w:jc w:val="center"/>
        <w:rPr>
          <w:lang w:eastAsia="en-US"/>
        </w:rPr>
      </w:pPr>
      <w:r w:rsidRPr="00B547DE">
        <w:rPr>
          <w:color w:val="000000"/>
          <w:lang w:eastAsia="en-US"/>
        </w:rPr>
        <w:t>(вид документа)</w:t>
      </w:r>
    </w:p>
    <w:p w:rsidR="00B547DE" w:rsidRPr="00B547DE" w:rsidRDefault="00B547DE" w:rsidP="00B547DE">
      <w:pPr>
        <w:spacing w:line="289" w:lineRule="atLeast"/>
        <w:jc w:val="both"/>
        <w:rPr>
          <w:color w:val="000000"/>
          <w:lang w:eastAsia="en-US"/>
        </w:rPr>
      </w:pPr>
      <w:r w:rsidRPr="00B547DE">
        <w:rPr>
          <w:color w:val="000000"/>
          <w:lang w:eastAsia="en-US"/>
        </w:rPr>
        <w:t>серия, № ________ _________, выдан ____________________________________________________</w:t>
      </w:r>
    </w:p>
    <w:p w:rsidR="00B547DE" w:rsidRPr="00B547DE" w:rsidRDefault="00B547DE" w:rsidP="00B547DE">
      <w:pPr>
        <w:spacing w:line="289" w:lineRule="atLeast"/>
        <w:jc w:val="both"/>
        <w:rPr>
          <w:lang w:eastAsia="en-US"/>
        </w:rPr>
      </w:pPr>
      <w:r w:rsidRPr="00B547DE">
        <w:rPr>
          <w:color w:val="000000"/>
          <w:lang w:eastAsia="en-US"/>
        </w:rPr>
        <w:t>____________________________________________________________________________________,</w:t>
      </w:r>
    </w:p>
    <w:p w:rsidR="00B547DE" w:rsidRPr="00B547DE" w:rsidRDefault="00B547DE" w:rsidP="00B547DE">
      <w:pPr>
        <w:spacing w:line="289" w:lineRule="atLeast"/>
        <w:jc w:val="center"/>
        <w:rPr>
          <w:lang w:eastAsia="en-US"/>
        </w:rPr>
      </w:pPr>
      <w:r w:rsidRPr="00B547DE">
        <w:rPr>
          <w:color w:val="000000"/>
          <w:lang w:eastAsia="en-US"/>
        </w:rPr>
        <w:t>(кем и когда)</w:t>
      </w:r>
    </w:p>
    <w:p w:rsidR="00B547DE" w:rsidRPr="00B547DE" w:rsidRDefault="00B547DE" w:rsidP="00B547DE">
      <w:pPr>
        <w:spacing w:line="289" w:lineRule="atLeast"/>
        <w:jc w:val="both"/>
        <w:rPr>
          <w:lang w:eastAsia="en-US"/>
        </w:rPr>
      </w:pPr>
      <w:r w:rsidRPr="00B547DE">
        <w:rPr>
          <w:color w:val="000000"/>
          <w:lang w:eastAsia="en-US"/>
        </w:rPr>
        <w:t>проживающий(ая) ___________________________________________________________________,</w:t>
      </w:r>
    </w:p>
    <w:p w:rsidR="00B547DE" w:rsidRPr="00B547DE" w:rsidRDefault="00B547DE" w:rsidP="00B547DE">
      <w:pPr>
        <w:spacing w:line="289" w:lineRule="atLeast"/>
        <w:jc w:val="center"/>
        <w:rPr>
          <w:lang w:eastAsia="en-US"/>
        </w:rPr>
      </w:pPr>
      <w:r w:rsidRPr="00B547DE">
        <w:rPr>
          <w:lang w:eastAsia="en-US"/>
        </w:rPr>
        <w:t>(адрес регистрации)</w:t>
      </w:r>
    </w:p>
    <w:p w:rsidR="00B547DE" w:rsidRPr="00B547DE" w:rsidRDefault="00B547DE" w:rsidP="00B547DE">
      <w:pPr>
        <w:spacing w:line="289" w:lineRule="atLeast"/>
        <w:jc w:val="both"/>
        <w:rPr>
          <w:lang w:eastAsia="en-US"/>
        </w:rPr>
      </w:pPr>
      <w:r w:rsidRPr="00B547DE">
        <w:rPr>
          <w:color w:val="000000"/>
          <w:lang w:eastAsia="en-US"/>
        </w:rPr>
        <w:t xml:space="preserve">даю свое согласие ______________________________________________ </w:t>
      </w:r>
      <w:r w:rsidRPr="00B547DE">
        <w:rPr>
          <w:i/>
          <w:iCs/>
          <w:color w:val="000000"/>
          <w:lang w:eastAsia="en-US"/>
        </w:rPr>
        <w:t>(указывается Орган местного самоуправления) (далее – Оператор)</w:t>
      </w:r>
      <w:r w:rsidRPr="00B547DE">
        <w:rPr>
          <w:color w:val="000000"/>
          <w:lang w:eastAsia="en-US"/>
        </w:rPr>
        <w:t>, на обработку своих персональных данных на следующих условиях: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1. Оператор осуществляет обработку персональных данных Субъекта исключительно в целях предоставления муниципальной услуги «С</w:t>
      </w:r>
      <w:r w:rsidRPr="00B547DE">
        <w:rPr>
          <w:lang w:eastAsia="en-US"/>
        </w:rPr>
        <w:t>огласовании проведения переустройства и (или) перепланировки помещения в многоквартирном доме»</w:t>
      </w:r>
      <w:r w:rsidRPr="00B547DE">
        <w:rPr>
          <w:color w:val="000000"/>
          <w:lang w:eastAsia="en-US"/>
        </w:rPr>
        <w:t>, осуществляемой Оператором.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2. Перечень персональных данных, передаваемых Оператору на обработку: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– данные документа, удостоверяющего личность гражданина на территории Российской Федерации, включая: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 xml:space="preserve">– фамилию, имя, отчество </w:t>
      </w:r>
      <w:r w:rsidRPr="00B547DE">
        <w:rPr>
          <w:lang w:eastAsia="en-US"/>
        </w:rPr>
        <w:t>(последнее - при наличии)</w:t>
      </w:r>
      <w:r w:rsidRPr="00B547DE">
        <w:rPr>
          <w:color w:val="000000"/>
          <w:lang w:eastAsia="en-US"/>
        </w:rPr>
        <w:t>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– дату и место рождения;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lang w:eastAsia="en-US"/>
        </w:rPr>
      </w:pPr>
      <w:r w:rsidRPr="00B547DE">
        <w:rPr>
          <w:color w:val="000000"/>
          <w:lang w:eastAsia="en-US"/>
        </w:rPr>
        <w:t>– место проживания;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lang w:eastAsia="en-US"/>
        </w:rPr>
      </w:pPr>
      <w:r w:rsidRPr="00B547DE">
        <w:rPr>
          <w:color w:val="000000"/>
          <w:lang w:eastAsia="en-US"/>
        </w:rPr>
        <w:t>– СНИЛС;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– ИНН;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– контактный телефон;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– почтовый адрес;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– сведения о наличии, либо отсутствии прав на недвижимое имущество.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Pr="00B547DE">
        <w:rPr>
          <w:color w:val="000000"/>
          <w:lang w:eastAsia="en-US"/>
        </w:rPr>
        <w:lastRenderedPageBreak/>
        <w:t xml:space="preserve">уничтожение персональных данных, при этом общее описание вышеуказанных способов обработки данных приведено в Федеральном </w:t>
      </w:r>
      <w:r w:rsidRPr="00B547DE">
        <w:rPr>
          <w:lang w:eastAsia="en-US"/>
        </w:rPr>
        <w:t>законе</w:t>
      </w:r>
      <w:r w:rsidRPr="00B547DE">
        <w:rPr>
          <w:color w:val="000000"/>
          <w:lang w:eastAsia="en-US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4. Настоящее согласие действует бессрочно.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 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lang w:eastAsia="en-US"/>
        </w:rPr>
      </w:pPr>
      <w:r w:rsidRPr="00B547DE">
        <w:rPr>
          <w:color w:val="000000"/>
          <w:lang w:eastAsia="en-US"/>
        </w:rPr>
        <w:t>«___» _____________ 202__ г.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lang w:eastAsia="en-US"/>
        </w:rPr>
      </w:pPr>
      <w:r w:rsidRPr="00B547DE">
        <w:rPr>
          <w:color w:val="000000"/>
          <w:lang w:eastAsia="en-US"/>
        </w:rPr>
        <w:t>_______ _____________________________________________________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lang w:eastAsia="en-US"/>
        </w:rPr>
      </w:pPr>
      <w:r w:rsidRPr="00B547DE">
        <w:rPr>
          <w:color w:val="000000"/>
          <w:lang w:eastAsia="en-US"/>
        </w:rPr>
        <w:t>подпись фамилия, имя, отчество (последнее - при наличии)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 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 xml:space="preserve">Подтверждаю, что ознакомлен(а) с положениями Федерального </w:t>
      </w:r>
      <w:r w:rsidRPr="00B547DE">
        <w:rPr>
          <w:lang w:eastAsia="en-US"/>
        </w:rPr>
        <w:t>закона</w:t>
      </w:r>
      <w:r w:rsidRPr="00B547DE">
        <w:rPr>
          <w:color w:val="000000"/>
          <w:lang w:eastAsia="en-US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lang w:eastAsia="en-US"/>
        </w:rPr>
      </w:pPr>
      <w:r w:rsidRPr="00B547DE">
        <w:rPr>
          <w:color w:val="000000"/>
          <w:lang w:eastAsia="en-US"/>
        </w:rPr>
        <w:t> 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lang w:eastAsia="en-US"/>
        </w:rPr>
      </w:pPr>
      <w:r w:rsidRPr="00B547DE">
        <w:rPr>
          <w:color w:val="000000"/>
          <w:lang w:eastAsia="en-US"/>
        </w:rPr>
        <w:t>«___» _____________ 202__ г.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color w:val="000000"/>
          <w:lang w:eastAsia="en-US"/>
        </w:rPr>
      </w:pPr>
      <w:r w:rsidRPr="00B547DE">
        <w:rPr>
          <w:color w:val="000000"/>
          <w:lang w:eastAsia="en-US"/>
        </w:rPr>
        <w:t>_______ _____________________________________________________</w:t>
      </w:r>
    </w:p>
    <w:p w:rsidR="00B547DE" w:rsidRPr="00B547DE" w:rsidRDefault="00B547DE" w:rsidP="00B547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lang w:eastAsia="en-US"/>
        </w:rPr>
      </w:pPr>
      <w:r w:rsidRPr="00B547DE">
        <w:rPr>
          <w:color w:val="000000"/>
          <w:lang w:eastAsia="en-US"/>
        </w:rPr>
        <w:t>подпись фамилия, имя, отчество (последнее - при наличии)</w:t>
      </w:r>
    </w:p>
    <w:p w:rsidR="00B547DE" w:rsidRPr="00B547DE" w:rsidRDefault="00B547DE" w:rsidP="00B547DE">
      <w:pPr>
        <w:rPr>
          <w:lang w:eastAsia="en-US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E16C7" w:rsidRDefault="007E16C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6273B" w:rsidRPr="008F6C1A" w:rsidRDefault="0046273B" w:rsidP="0046273B">
      <w:pPr>
        <w:ind w:left="6237"/>
        <w:rPr>
          <w:rFonts w:eastAsia="Calibri"/>
          <w:sz w:val="20"/>
          <w:szCs w:val="20"/>
          <w:lang w:eastAsia="en-US"/>
        </w:rPr>
      </w:pPr>
    </w:p>
    <w:sectPr w:rsidR="0046273B" w:rsidRPr="008F6C1A" w:rsidSect="005007DE">
      <w:pgSz w:w="11906" w:h="16838"/>
      <w:pgMar w:top="1418" w:right="851" w:bottom="141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747" w:rsidRDefault="006A2747" w:rsidP="00B6139B">
      <w:r>
        <w:separator/>
      </w:r>
    </w:p>
  </w:endnote>
  <w:endnote w:type="continuationSeparator" w:id="0">
    <w:p w:rsidR="006A2747" w:rsidRDefault="006A2747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Malgun Gothic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747" w:rsidRDefault="006A2747" w:rsidP="00B6139B">
      <w:r>
        <w:separator/>
      </w:r>
    </w:p>
  </w:footnote>
  <w:footnote w:type="continuationSeparator" w:id="0">
    <w:p w:rsidR="006A2747" w:rsidRDefault="006A2747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ED44DC"/>
    <w:multiLevelType w:val="multilevel"/>
    <w:tmpl w:val="C610E5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4DF"/>
    <w:rsid w:val="000429C2"/>
    <w:rsid w:val="0004327E"/>
    <w:rsid w:val="000442F8"/>
    <w:rsid w:val="0004482D"/>
    <w:rsid w:val="000476B9"/>
    <w:rsid w:val="000515F9"/>
    <w:rsid w:val="00054D01"/>
    <w:rsid w:val="000559CB"/>
    <w:rsid w:val="00070F64"/>
    <w:rsid w:val="000720B8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18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1D8F"/>
    <w:rsid w:val="001327A2"/>
    <w:rsid w:val="00136601"/>
    <w:rsid w:val="0014530D"/>
    <w:rsid w:val="001453F6"/>
    <w:rsid w:val="001457E7"/>
    <w:rsid w:val="001468CC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130E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14B76"/>
    <w:rsid w:val="0022025B"/>
    <w:rsid w:val="002243E9"/>
    <w:rsid w:val="002252EC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68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5D69"/>
    <w:rsid w:val="002E71F1"/>
    <w:rsid w:val="002E7541"/>
    <w:rsid w:val="002F2FFB"/>
    <w:rsid w:val="002F3AE9"/>
    <w:rsid w:val="002F4EE8"/>
    <w:rsid w:val="002F6177"/>
    <w:rsid w:val="002F6B6A"/>
    <w:rsid w:val="00300A92"/>
    <w:rsid w:val="00301306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68E"/>
    <w:rsid w:val="00341B3D"/>
    <w:rsid w:val="00344A03"/>
    <w:rsid w:val="00347843"/>
    <w:rsid w:val="003478BF"/>
    <w:rsid w:val="00347950"/>
    <w:rsid w:val="00350EDE"/>
    <w:rsid w:val="00352732"/>
    <w:rsid w:val="00361618"/>
    <w:rsid w:val="0036180B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3038"/>
    <w:rsid w:val="003B68E2"/>
    <w:rsid w:val="003C3C09"/>
    <w:rsid w:val="003C4A1A"/>
    <w:rsid w:val="003D6E4D"/>
    <w:rsid w:val="003E3D72"/>
    <w:rsid w:val="003E4C56"/>
    <w:rsid w:val="003F1C81"/>
    <w:rsid w:val="003F425C"/>
    <w:rsid w:val="003F48A1"/>
    <w:rsid w:val="00402BD9"/>
    <w:rsid w:val="00405875"/>
    <w:rsid w:val="004101C6"/>
    <w:rsid w:val="00410812"/>
    <w:rsid w:val="00411639"/>
    <w:rsid w:val="004123D6"/>
    <w:rsid w:val="00415337"/>
    <w:rsid w:val="00415A24"/>
    <w:rsid w:val="00416D1E"/>
    <w:rsid w:val="00421FF5"/>
    <w:rsid w:val="004273DF"/>
    <w:rsid w:val="004301F5"/>
    <w:rsid w:val="00432A9D"/>
    <w:rsid w:val="00432B46"/>
    <w:rsid w:val="00433CC5"/>
    <w:rsid w:val="00434BCB"/>
    <w:rsid w:val="004351D9"/>
    <w:rsid w:val="0043534D"/>
    <w:rsid w:val="00440E81"/>
    <w:rsid w:val="00446A93"/>
    <w:rsid w:val="004504EE"/>
    <w:rsid w:val="00450D7E"/>
    <w:rsid w:val="004535D9"/>
    <w:rsid w:val="0046244B"/>
    <w:rsid w:val="0046273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91ACF"/>
    <w:rsid w:val="00496976"/>
    <w:rsid w:val="004A3512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07DE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6479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471E7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75D91"/>
    <w:rsid w:val="005830C2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B6E6E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3BF0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074E"/>
    <w:rsid w:val="006720B2"/>
    <w:rsid w:val="0067211F"/>
    <w:rsid w:val="0067417F"/>
    <w:rsid w:val="00677E49"/>
    <w:rsid w:val="00685E78"/>
    <w:rsid w:val="00686F4A"/>
    <w:rsid w:val="00695990"/>
    <w:rsid w:val="006A2747"/>
    <w:rsid w:val="006A2C4D"/>
    <w:rsid w:val="006A3342"/>
    <w:rsid w:val="006A45F1"/>
    <w:rsid w:val="006A4E1A"/>
    <w:rsid w:val="006A5606"/>
    <w:rsid w:val="006B0B46"/>
    <w:rsid w:val="006B29F1"/>
    <w:rsid w:val="006B2D51"/>
    <w:rsid w:val="006B341D"/>
    <w:rsid w:val="006B7F12"/>
    <w:rsid w:val="006C05A0"/>
    <w:rsid w:val="006C2730"/>
    <w:rsid w:val="006C4040"/>
    <w:rsid w:val="006C64C7"/>
    <w:rsid w:val="006D028A"/>
    <w:rsid w:val="006D142C"/>
    <w:rsid w:val="006D2290"/>
    <w:rsid w:val="006D50E8"/>
    <w:rsid w:val="006E627D"/>
    <w:rsid w:val="006F34F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474C"/>
    <w:rsid w:val="007355EC"/>
    <w:rsid w:val="007376B6"/>
    <w:rsid w:val="007404EE"/>
    <w:rsid w:val="0074215D"/>
    <w:rsid w:val="00747877"/>
    <w:rsid w:val="00747D06"/>
    <w:rsid w:val="007570C2"/>
    <w:rsid w:val="007573FA"/>
    <w:rsid w:val="007613C5"/>
    <w:rsid w:val="00762875"/>
    <w:rsid w:val="00762B84"/>
    <w:rsid w:val="00762CE3"/>
    <w:rsid w:val="00762D86"/>
    <w:rsid w:val="00764903"/>
    <w:rsid w:val="00767D40"/>
    <w:rsid w:val="00770EB8"/>
    <w:rsid w:val="007715D9"/>
    <w:rsid w:val="0077701B"/>
    <w:rsid w:val="00777D60"/>
    <w:rsid w:val="00784EAA"/>
    <w:rsid w:val="00786F9D"/>
    <w:rsid w:val="00791D3A"/>
    <w:rsid w:val="007A178A"/>
    <w:rsid w:val="007A1F96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6C7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21A29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2AB0"/>
    <w:rsid w:val="00884F4D"/>
    <w:rsid w:val="00886250"/>
    <w:rsid w:val="00887112"/>
    <w:rsid w:val="0089077E"/>
    <w:rsid w:val="008920D3"/>
    <w:rsid w:val="00896315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3B13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E37A5"/>
    <w:rsid w:val="008F61AB"/>
    <w:rsid w:val="008F6572"/>
    <w:rsid w:val="008F6C1A"/>
    <w:rsid w:val="00905E8F"/>
    <w:rsid w:val="00907B3D"/>
    <w:rsid w:val="00907CC3"/>
    <w:rsid w:val="00913AA3"/>
    <w:rsid w:val="009159F7"/>
    <w:rsid w:val="00915C18"/>
    <w:rsid w:val="00924552"/>
    <w:rsid w:val="00925AB9"/>
    <w:rsid w:val="009269B9"/>
    <w:rsid w:val="00931971"/>
    <w:rsid w:val="009342B4"/>
    <w:rsid w:val="00934EC9"/>
    <w:rsid w:val="00947187"/>
    <w:rsid w:val="00950BB5"/>
    <w:rsid w:val="0095396C"/>
    <w:rsid w:val="0096316B"/>
    <w:rsid w:val="00965EA2"/>
    <w:rsid w:val="009703A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863F0"/>
    <w:rsid w:val="009A39AE"/>
    <w:rsid w:val="009A43CE"/>
    <w:rsid w:val="009A43F5"/>
    <w:rsid w:val="009A5C77"/>
    <w:rsid w:val="009A5CCB"/>
    <w:rsid w:val="009B2B66"/>
    <w:rsid w:val="009B3F56"/>
    <w:rsid w:val="009B4569"/>
    <w:rsid w:val="009B512E"/>
    <w:rsid w:val="009C356C"/>
    <w:rsid w:val="009C65D7"/>
    <w:rsid w:val="009C7C19"/>
    <w:rsid w:val="009D0DAC"/>
    <w:rsid w:val="009D20DE"/>
    <w:rsid w:val="009D3CA1"/>
    <w:rsid w:val="009D6B70"/>
    <w:rsid w:val="009E2149"/>
    <w:rsid w:val="009E461E"/>
    <w:rsid w:val="009E7E9E"/>
    <w:rsid w:val="009F2BA8"/>
    <w:rsid w:val="009F725A"/>
    <w:rsid w:val="00A00D67"/>
    <w:rsid w:val="00A02A2F"/>
    <w:rsid w:val="00A03D16"/>
    <w:rsid w:val="00A06F77"/>
    <w:rsid w:val="00A07F81"/>
    <w:rsid w:val="00A11420"/>
    <w:rsid w:val="00A12424"/>
    <w:rsid w:val="00A13D31"/>
    <w:rsid w:val="00A14E05"/>
    <w:rsid w:val="00A17E6F"/>
    <w:rsid w:val="00A201C7"/>
    <w:rsid w:val="00A21802"/>
    <w:rsid w:val="00A22C77"/>
    <w:rsid w:val="00A23284"/>
    <w:rsid w:val="00A26ACB"/>
    <w:rsid w:val="00A26B61"/>
    <w:rsid w:val="00A26EB1"/>
    <w:rsid w:val="00A3081C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131F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3C5A"/>
    <w:rsid w:val="00A95853"/>
    <w:rsid w:val="00A962BA"/>
    <w:rsid w:val="00AA1869"/>
    <w:rsid w:val="00AA1FA7"/>
    <w:rsid w:val="00AA37E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D0E69"/>
    <w:rsid w:val="00AE16A1"/>
    <w:rsid w:val="00AE27E8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47DE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2594"/>
    <w:rsid w:val="00B95304"/>
    <w:rsid w:val="00B95573"/>
    <w:rsid w:val="00BA09DE"/>
    <w:rsid w:val="00BA10D1"/>
    <w:rsid w:val="00BB0F01"/>
    <w:rsid w:val="00BB339E"/>
    <w:rsid w:val="00BB6284"/>
    <w:rsid w:val="00BB68C7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254E"/>
    <w:rsid w:val="00C155A2"/>
    <w:rsid w:val="00C16807"/>
    <w:rsid w:val="00C16E91"/>
    <w:rsid w:val="00C201D2"/>
    <w:rsid w:val="00C24318"/>
    <w:rsid w:val="00C27827"/>
    <w:rsid w:val="00C33235"/>
    <w:rsid w:val="00C3386D"/>
    <w:rsid w:val="00C373C3"/>
    <w:rsid w:val="00C51DA4"/>
    <w:rsid w:val="00C5353E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9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32E9"/>
    <w:rsid w:val="00D234BC"/>
    <w:rsid w:val="00D25C76"/>
    <w:rsid w:val="00D263EA"/>
    <w:rsid w:val="00D2642B"/>
    <w:rsid w:val="00D273A9"/>
    <w:rsid w:val="00D30F2E"/>
    <w:rsid w:val="00D32837"/>
    <w:rsid w:val="00D3314B"/>
    <w:rsid w:val="00D332C5"/>
    <w:rsid w:val="00D33CA4"/>
    <w:rsid w:val="00D35EE5"/>
    <w:rsid w:val="00D36E4E"/>
    <w:rsid w:val="00D37507"/>
    <w:rsid w:val="00D40CDA"/>
    <w:rsid w:val="00D41135"/>
    <w:rsid w:val="00D431B6"/>
    <w:rsid w:val="00D44948"/>
    <w:rsid w:val="00D45DA9"/>
    <w:rsid w:val="00D5431C"/>
    <w:rsid w:val="00D56784"/>
    <w:rsid w:val="00D5764D"/>
    <w:rsid w:val="00D62F52"/>
    <w:rsid w:val="00D63648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5454"/>
    <w:rsid w:val="00D86F50"/>
    <w:rsid w:val="00D87EB9"/>
    <w:rsid w:val="00D905D1"/>
    <w:rsid w:val="00D937B6"/>
    <w:rsid w:val="00D9760F"/>
    <w:rsid w:val="00DA166B"/>
    <w:rsid w:val="00DA2471"/>
    <w:rsid w:val="00DA30BA"/>
    <w:rsid w:val="00DA4E7B"/>
    <w:rsid w:val="00DA77AE"/>
    <w:rsid w:val="00DB08D4"/>
    <w:rsid w:val="00DB0C06"/>
    <w:rsid w:val="00DB10A3"/>
    <w:rsid w:val="00DB27D4"/>
    <w:rsid w:val="00DB2A36"/>
    <w:rsid w:val="00DB421C"/>
    <w:rsid w:val="00DB7687"/>
    <w:rsid w:val="00DC0CC4"/>
    <w:rsid w:val="00DC21E0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2B11"/>
    <w:rsid w:val="00E56097"/>
    <w:rsid w:val="00E56A29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09F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1017"/>
    <w:rsid w:val="00F02DD6"/>
    <w:rsid w:val="00F030F6"/>
    <w:rsid w:val="00F052E8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2C33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B6A98"/>
    <w:rsid w:val="00FC1136"/>
    <w:rsid w:val="00FC2137"/>
    <w:rsid w:val="00FC3BD5"/>
    <w:rsid w:val="00FC4113"/>
    <w:rsid w:val="00FC48F6"/>
    <w:rsid w:val="00FD1E1A"/>
    <w:rsid w:val="00FD4834"/>
    <w:rsid w:val="00FD539D"/>
    <w:rsid w:val="00FD6A4B"/>
    <w:rsid w:val="00FD7BF7"/>
    <w:rsid w:val="00FE0DF6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BED91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qFormat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qFormat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qFormat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qFormat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qFormat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qFormat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qFormat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qFormat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qFormat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qFormat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qFormat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qFormat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qFormat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qFormat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qFormat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qFormat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qFormat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uiPriority w:val="99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qFormat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qFormat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qFormat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qFormat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qFormat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qFormat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qFormat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qFormat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qFormat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qFormat/>
    <w:rsid w:val="00113EC9"/>
  </w:style>
  <w:style w:type="character" w:customStyle="1" w:styleId="FooterChar">
    <w:name w:val="Footer Char"/>
    <w:basedOn w:val="a1"/>
    <w:uiPriority w:val="99"/>
    <w:qFormat/>
    <w:rsid w:val="00113EC9"/>
  </w:style>
  <w:style w:type="character" w:customStyle="1" w:styleId="afff0">
    <w:name w:val="Название объекта Знак"/>
    <w:basedOn w:val="a1"/>
    <w:link w:val="afff"/>
    <w:uiPriority w:val="35"/>
    <w:qFormat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qFormat/>
    <w:rsid w:val="00113EC9"/>
    <w:rPr>
      <w:sz w:val="18"/>
    </w:rPr>
  </w:style>
  <w:style w:type="character" w:customStyle="1" w:styleId="EndnoteTextChar">
    <w:name w:val="Endnote Text Char"/>
    <w:uiPriority w:val="99"/>
    <w:qFormat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qFormat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qFormat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qFormat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a">
    <w:basedOn w:val="a0"/>
    <w:next w:val="aff7"/>
    <w:link w:val="afffffb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b">
    <w:name w:val="Название Знак"/>
    <w:link w:val="afffffa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d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e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f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8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02">
    <w:name w:val="Нет списка10"/>
    <w:next w:val="a3"/>
    <w:uiPriority w:val="99"/>
    <w:semiHidden/>
    <w:unhideWhenUsed/>
    <w:rsid w:val="00131D8F"/>
  </w:style>
  <w:style w:type="table" w:customStyle="1" w:styleId="TableNormal0">
    <w:name w:val="TableNormal"/>
    <w:rsid w:val="00131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3">
    <w:name w:val="14"/>
    <w:basedOn w:val="TableNormal0"/>
    <w:rsid w:val="00131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2">
    <w:name w:val="13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5">
    <w:name w:val="1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7">
    <w:name w:val="11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9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8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6">
    <w:name w:val="7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8">
    <w:name w:val="6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9">
    <w:name w:val="5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a">
    <w:name w:val="4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f0">
    <w:name w:val="3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9">
    <w:name w:val="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menubreadcrumbsbreadcrumbitem">
    <w:name w:val="menubreadcrumbs__breadcrumbitem"/>
    <w:basedOn w:val="a1"/>
    <w:rsid w:val="00131D8F"/>
  </w:style>
  <w:style w:type="numbering" w:customStyle="1" w:styleId="151">
    <w:name w:val="Нет списка15"/>
    <w:next w:val="a3"/>
    <w:uiPriority w:val="99"/>
    <w:semiHidden/>
    <w:unhideWhenUsed/>
    <w:rsid w:val="007E16C7"/>
  </w:style>
  <w:style w:type="character" w:customStyle="1" w:styleId="118">
    <w:name w:val="Заголовок 1 Знак1"/>
    <w:basedOn w:val="a1"/>
    <w:uiPriority w:val="9"/>
    <w:rsid w:val="007E16C7"/>
    <w:rPr>
      <w:rFonts w:ascii="Arial" w:eastAsia="Arial" w:hAnsi="Arial" w:cs="Arial"/>
      <w:sz w:val="40"/>
      <w:szCs w:val="40"/>
    </w:rPr>
  </w:style>
  <w:style w:type="character" w:customStyle="1" w:styleId="312">
    <w:name w:val="Заголовок 3 Знак1"/>
    <w:basedOn w:val="a1"/>
    <w:uiPriority w:val="9"/>
    <w:rsid w:val="007E16C7"/>
    <w:rPr>
      <w:rFonts w:ascii="Arial" w:eastAsia="Arial" w:hAnsi="Arial" w:cs="Arial"/>
      <w:sz w:val="30"/>
      <w:szCs w:val="30"/>
    </w:rPr>
  </w:style>
  <w:style w:type="character" w:customStyle="1" w:styleId="411">
    <w:name w:val="Заголовок 4 Знак1"/>
    <w:basedOn w:val="a1"/>
    <w:uiPriority w:val="9"/>
    <w:rsid w:val="007E16C7"/>
    <w:rPr>
      <w:rFonts w:ascii="Arial" w:eastAsia="Arial" w:hAnsi="Arial" w:cs="Arial"/>
      <w:b/>
      <w:bCs/>
      <w:sz w:val="26"/>
      <w:szCs w:val="26"/>
    </w:rPr>
  </w:style>
  <w:style w:type="character" w:customStyle="1" w:styleId="1fc">
    <w:name w:val="Заголовок Знак1"/>
    <w:basedOn w:val="a1"/>
    <w:uiPriority w:val="10"/>
    <w:rsid w:val="007E16C7"/>
    <w:rPr>
      <w:sz w:val="48"/>
      <w:szCs w:val="48"/>
    </w:rPr>
  </w:style>
  <w:style w:type="character" w:customStyle="1" w:styleId="1fd">
    <w:name w:val="Подзаголовок Знак1"/>
    <w:basedOn w:val="a1"/>
    <w:uiPriority w:val="11"/>
    <w:rsid w:val="007E16C7"/>
    <w:rPr>
      <w:sz w:val="24"/>
      <w:szCs w:val="24"/>
    </w:rPr>
  </w:style>
  <w:style w:type="character" w:customStyle="1" w:styleId="1fe">
    <w:name w:val="Нижний колонтитул Знак1"/>
    <w:uiPriority w:val="99"/>
    <w:rsid w:val="007E16C7"/>
  </w:style>
  <w:style w:type="character" w:customStyle="1" w:styleId="affffff0">
    <w:name w:val="Привязка концевой сноски"/>
    <w:rsid w:val="007E16C7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sid w:val="007E16C7"/>
    <w:rPr>
      <w:vertAlign w:val="superscript"/>
    </w:rPr>
  </w:style>
  <w:style w:type="character" w:customStyle="1" w:styleId="affffff1">
    <w:name w:val="Привязка сноски"/>
    <w:rsid w:val="007E16C7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7E16C7"/>
    <w:rPr>
      <w:vertAlign w:val="superscript"/>
    </w:rPr>
  </w:style>
  <w:style w:type="character" w:customStyle="1" w:styleId="affffff2">
    <w:name w:val="Выделение жирным"/>
    <w:qFormat/>
    <w:rsid w:val="007E16C7"/>
    <w:rPr>
      <w:b/>
      <w:bCs/>
    </w:rPr>
  </w:style>
  <w:style w:type="paragraph" w:styleId="1ff">
    <w:name w:val="index 1"/>
    <w:basedOn w:val="a0"/>
    <w:next w:val="a0"/>
    <w:autoRedefine/>
    <w:uiPriority w:val="99"/>
    <w:semiHidden/>
    <w:unhideWhenUsed/>
    <w:rsid w:val="007E16C7"/>
    <w:pPr>
      <w:ind w:left="240" w:hanging="240"/>
    </w:pPr>
  </w:style>
  <w:style w:type="paragraph" w:styleId="affffff3">
    <w:name w:val="index heading"/>
    <w:basedOn w:val="1a"/>
    <w:rsid w:val="007E16C7"/>
    <w:pPr>
      <w:keepNext/>
      <w:widowControl/>
      <w:autoSpaceDE/>
      <w:autoSpaceDN/>
      <w:adjustRightInd/>
      <w:spacing w:before="240" w:after="120"/>
    </w:pPr>
    <w:rPr>
      <w:rFonts w:ascii="Liberation Sans" w:eastAsia="Microsoft YaHei" w:hAnsi="Liberation Sans" w:cs="Arial"/>
      <w:b w:val="0"/>
      <w:bCs w:val="0"/>
      <w:color w:val="auto"/>
      <w:sz w:val="28"/>
      <w:szCs w:val="28"/>
      <w:lang w:eastAsia="en-US"/>
    </w:rPr>
  </w:style>
  <w:style w:type="paragraph" w:customStyle="1" w:styleId="affffff4">
    <w:name w:val="Колонтитул"/>
    <w:basedOn w:val="a0"/>
    <w:qFormat/>
    <w:rsid w:val="007E16C7"/>
    <w:rPr>
      <w:sz w:val="20"/>
      <w:szCs w:val="22"/>
      <w:lang w:eastAsia="en-US"/>
    </w:rPr>
  </w:style>
  <w:style w:type="paragraph" w:customStyle="1" w:styleId="no-indent">
    <w:name w:val="no-indent"/>
    <w:basedOn w:val="a0"/>
    <w:qFormat/>
    <w:rsid w:val="007E16C7"/>
    <w:pPr>
      <w:spacing w:beforeAutospacing="1" w:afterAutospacing="1"/>
    </w:pPr>
  </w:style>
  <w:style w:type="table" w:customStyle="1" w:styleId="TableGridLight1">
    <w:name w:val="Table Grid Light1"/>
    <w:basedOn w:val="a2"/>
    <w:uiPriority w:val="59"/>
    <w:rsid w:val="007E16C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3">
    <w:name w:val="Таблица простая 111"/>
    <w:basedOn w:val="a2"/>
    <w:uiPriority w:val="59"/>
    <w:rsid w:val="007E16C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/>
      </w:tcPr>
    </w:tblStylePr>
    <w:tblStylePr w:type="band1Horz">
      <w:tblPr/>
      <w:tcPr>
        <w:shd w:val="clear" w:color="F2F2F2" w:fill="FFFFFF"/>
      </w:tcPr>
    </w:tblStylePr>
  </w:style>
  <w:style w:type="table" w:customStyle="1" w:styleId="2110">
    <w:name w:val="Таблица простая 211"/>
    <w:basedOn w:val="a2"/>
    <w:uiPriority w:val="59"/>
    <w:rsid w:val="007E16C7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4110">
    <w:name w:val="Таблица простая 4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5110">
    <w:name w:val="Таблица простая 5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-111">
    <w:name w:val="Таблица-сетка 1 светл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21">
    <w:name w:val="Grid Table 1 Light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1">
    <w:name w:val="Grid Table 1 Light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1">
    <w:name w:val="Grid Table 1 Light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1">
    <w:name w:val="Grid Table 1 Light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61">
    <w:name w:val="Grid Table 1 Light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-211">
    <w:name w:val="Таблица-сетка 2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/>
      </w:tcPr>
    </w:tblStylePr>
    <w:tblStylePr w:type="band1Horz">
      <w:rPr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6Colorful-Accent21">
    <w:name w:val="Grid Table 6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6Colorful-Accent31">
    <w:name w:val="Grid Table 6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6Colorful-Accent41">
    <w:name w:val="Grid Table 6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6Colorful-Accent51">
    <w:name w:val="Grid Table 6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6Colorful-Accent61">
    <w:name w:val="Grid Table 6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54175"/>
        <w:sz w:val="22"/>
      </w:rPr>
      <w:tblPr/>
      <w:tcPr>
        <w:shd w:val="clear" w:color="E1EFD8" w:fill="E1EFD8"/>
      </w:tcPr>
    </w:tblStylePr>
    <w:tblStylePr w:type="band2Horz">
      <w:rPr>
        <w:color w:val="254175"/>
        <w:sz w:val="22"/>
      </w:rPr>
    </w:tblStylePr>
  </w:style>
  <w:style w:type="table" w:customStyle="1" w:styleId="-711">
    <w:name w:val="Таблица-сетка 7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/>
      </w:tcPr>
    </w:tblStylePr>
    <w:tblStylePr w:type="band1Horz">
      <w:rPr>
        <w:color w:val="7F7F7F"/>
        <w:sz w:val="22"/>
      </w:rPr>
      <w:tblPr/>
      <w:tcPr>
        <w:shd w:val="clear" w:color="F2F2F2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7Colorful-Accent21">
    <w:name w:val="Grid Table 7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7Colorful-Accent31">
    <w:name w:val="Grid Table 7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7Colorful-Accent41">
    <w:name w:val="Grid Table 7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7Colorful-Accent51">
    <w:name w:val="Grid Table 7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7Colorful-Accent61">
    <w:name w:val="Grid Table 7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16429"/>
        <w:sz w:val="22"/>
      </w:rPr>
      <w:tblPr/>
      <w:tcPr>
        <w:shd w:val="clear" w:color="E1EFD8" w:fill="E1EFD8"/>
      </w:tcPr>
    </w:tblStylePr>
    <w:tblStylePr w:type="band2Horz">
      <w:rPr>
        <w:color w:val="416429"/>
        <w:sz w:val="22"/>
      </w:rPr>
    </w:tblStylePr>
  </w:style>
  <w:style w:type="table" w:customStyle="1" w:styleId="-1110">
    <w:name w:val="Список-таблица 1 светл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1">
    <w:name w:val="List Table 3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1">
    <w:name w:val="List Table 3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1">
    <w:name w:val="List Table 3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61">
    <w:name w:val="List Table 3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-4110">
    <w:name w:val="Список-таблица 4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ED7D31"/>
          <w:bottom w:val="single" w:sz="12" w:space="0" w:color="FFFFFF"/>
        </w:tcBorders>
        <w:shd w:val="clear" w:color="F4B184" w:fill="F4B184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ED7D31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D7D31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A5A5A5"/>
          <w:bottom w:val="single" w:sz="12" w:space="0" w:color="FFFFFF"/>
        </w:tcBorders>
        <w:shd w:val="clear" w:color="C9C9C9" w:fill="C9C9C9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A5A5A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5A5A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FC000"/>
          <w:bottom w:val="single" w:sz="12" w:space="0" w:color="FFFFFF"/>
        </w:tcBorders>
        <w:shd w:val="clear" w:color="FFD865" w:fill="FFD86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FC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C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8DA9DB" w:fill="8DA9D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70AD47"/>
          <w:bottom w:val="single" w:sz="12" w:space="0" w:color="FFFFFF"/>
        </w:tcBorders>
        <w:shd w:val="clear" w:color="A9D08E" w:fill="A9D08E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0AD47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0AD47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6Colorful-Accent21">
    <w:name w:val="List Table 6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6Colorful-Accent31">
    <w:name w:val="List Table 6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6Colorful-Accent41">
    <w:name w:val="List Table 6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6Colorful-Accent51">
    <w:name w:val="List Table 6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6Colorful-Accent61">
    <w:name w:val="List Table 6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-7110">
    <w:name w:val="Список-таблица 7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7Colorful-Accent21">
    <w:name w:val="List Table 7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7Colorful-Accent31">
    <w:name w:val="List Table 7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7Colorful-Accent41">
    <w:name w:val="List Table 7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7Colorful-Accent51">
    <w:name w:val="List Table 7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7Colorful-Accent61">
    <w:name w:val="List Table 7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Lined-Accent10">
    <w:name w:val="Lined - Accent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Lined-Accent11">
    <w:name w:val="Lined - Accent 1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BorderedLined-Accent11">
    <w:name w:val="Bordered &amp; Lined - Accent 1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21">
    <w:name w:val="Bordered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1">
    <w:name w:val="Bordered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1">
    <w:name w:val="Bordered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1">
    <w:name w:val="Bordered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61">
    <w:name w:val="Bordered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330">
    <w:name w:val="Сетка таблицы33"/>
    <w:basedOn w:val="a2"/>
    <w:uiPriority w:val="39"/>
    <w:rsid w:val="007E16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next w:val="af2"/>
    <w:uiPriority w:val="59"/>
    <w:rsid w:val="007E16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B547DE"/>
  </w:style>
  <w:style w:type="table" w:customStyle="1" w:styleId="TableGridLight2">
    <w:name w:val="Table Grid Light2"/>
    <w:basedOn w:val="a2"/>
    <w:uiPriority w:val="59"/>
    <w:rsid w:val="00B547DE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6">
    <w:name w:val="Таблица простая 12"/>
    <w:basedOn w:val="a2"/>
    <w:next w:val="1fa"/>
    <w:uiPriority w:val="59"/>
    <w:rsid w:val="00B547DE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1">
    <w:name w:val="Таблица простая 22"/>
    <w:basedOn w:val="a2"/>
    <w:next w:val="2f7"/>
    <w:uiPriority w:val="59"/>
    <w:rsid w:val="00B547DE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2">
    <w:name w:val="Таблица простая 32"/>
    <w:basedOn w:val="a2"/>
    <w:next w:val="3f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2"/>
    <w:next w:val="48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0">
    <w:name w:val="Таблица простая 52"/>
    <w:basedOn w:val="a2"/>
    <w:next w:val="57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2"/>
    <w:next w:val="-1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2"/>
    <w:next w:val="-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2"/>
    <w:next w:val="-3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2"/>
    <w:next w:val="-4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2"/>
    <w:next w:val="-5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2"/>
    <w:next w:val="-6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2"/>
    <w:next w:val="-7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2"/>
    <w:next w:val="-10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2"/>
    <w:next w:val="-2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2"/>
    <w:next w:val="-3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2"/>
    <w:next w:val="-4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2"/>
    <w:next w:val="-5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2"/>
    <w:next w:val="-6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2"/>
    <w:next w:val="-7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340">
    <w:name w:val="Сетка таблицы34"/>
    <w:basedOn w:val="a2"/>
    <w:next w:val="af2"/>
    <w:uiPriority w:val="39"/>
    <w:rsid w:val="00B547D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2"/>
    <w:next w:val="af2"/>
    <w:uiPriority w:val="39"/>
    <w:rsid w:val="00B547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0">
    <w:name w:val="Обычный (веб)1"/>
    <w:uiPriority w:val="99"/>
    <w:semiHidden/>
    <w:unhideWhenUsed/>
    <w:rsid w:val="00B547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C7EC-CA3B-4AC9-B97E-412101EA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53</Pages>
  <Words>16782</Words>
  <Characters>95662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62</cp:revision>
  <cp:lastPrinted>2026-05-18T07:10:00Z</cp:lastPrinted>
  <dcterms:created xsi:type="dcterms:W3CDTF">2026-04-28T12:54:00Z</dcterms:created>
  <dcterms:modified xsi:type="dcterms:W3CDTF">2026-05-18T07:10:00Z</dcterms:modified>
</cp:coreProperties>
</file>